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9A7F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9479E54">
      <w:pPr>
        <w:rPr>
          <w:rFonts w:ascii="Times New Roman" w:hAnsi="Times New Roman" w:cs="Times New Roman"/>
        </w:rPr>
      </w:pPr>
    </w:p>
    <w:p w14:paraId="0B91CC18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科学出版社规范性事项</w:t>
      </w:r>
    </w:p>
    <w:p w14:paraId="734F647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7CD5E4D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一、科技名词</w:t>
      </w:r>
    </w:p>
    <w:p w14:paraId="2CA7979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ascii="Times New Roman" w:hAnsi="Times New Roman" w:eastAsia="仿宋_GB2312" w:cs="Times New Roman"/>
          <w:spacing w:val="-23"/>
          <w:sz w:val="32"/>
          <w:szCs w:val="32"/>
        </w:rPr>
        <w:t>https://www.termonline.cn/index。</w:t>
      </w:r>
      <w:r>
        <w:rPr>
          <w:rFonts w:ascii="Times New Roman" w:hAnsi="Times New Roman" w:eastAsia="仿宋_GB2312" w:cs="Times New Roman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 w14:paraId="346FAA70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 w14:paraId="3AEA6D1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二、计量单位</w:t>
      </w:r>
    </w:p>
    <w:p w14:paraId="4E6711F9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一律使用国家颁布的法定计量单位，并尽量用英文表示，如“1 nm”“5 ℃”“250 GB”，数字与英文单位之间需空1/4英文空。</w:t>
      </w:r>
    </w:p>
    <w:p w14:paraId="63294D67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三、正斜体</w:t>
      </w:r>
    </w:p>
    <w:p w14:paraId="428B615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斜体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ED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691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691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2BC17475"/>
    <w:rsid w:val="0080104E"/>
    <w:rsid w:val="00B02ABF"/>
    <w:rsid w:val="00CC5272"/>
    <w:rsid w:val="00D473B2"/>
    <w:rsid w:val="0D4214FA"/>
    <w:rsid w:val="17E35931"/>
    <w:rsid w:val="2BC17475"/>
    <w:rsid w:val="34FA67B9"/>
    <w:rsid w:val="6EA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485</Characters>
  <Lines>3</Lines>
  <Paragraphs>1</Paragraphs>
  <TotalTime>7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2023-11-30T11:05:00Z</dcterms:created>
  <dc:creator>ZQ</dc:creator>
  <cp:lastModifiedBy>WPS_1648371504</cp:lastModifiedBy>
  <cp:lastPrinted>2023-12-04T03:36:00Z</cp:lastPrinted>
  <dcterms:modified xsi:type="dcterms:W3CDTF">2026-01-09T07:52:45Z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D86C9182986047B5B949764F1E5259EB_13</vt:lpwstr>
  </property>
  <property fmtid="{D5CDD505-2E9C-101B-9397-08002B2CF9AE}" pid="4" name="KSOTemplateDocerSaveRecord">
    <vt:lpwstr>eyJoZGlkIjoiOWM0NDg3ZmZiMzdkYzhmMWE2ZmRjMjE2YjUyNDYxM2EiLCJ1c2VySWQiOiIxMzQ4MjEyNTE4In0=</vt:lpwstr>
  </property>
</Properties>
</file>