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9CA" w:rsidRPr="005049CA" w:rsidRDefault="005049CA" w:rsidP="005049CA">
      <w:pPr>
        <w:widowControl/>
        <w:shd w:val="clear" w:color="auto" w:fill="FFFFFF"/>
        <w:spacing w:before="100" w:beforeAutospacing="1" w:after="100" w:afterAutospacing="1" w:line="369" w:lineRule="atLeast"/>
        <w:jc w:val="center"/>
        <w:outlineLvl w:val="1"/>
        <w:rPr>
          <w:rFonts w:ascii="微软雅黑" w:eastAsia="微软雅黑" w:hAnsi="微软雅黑" w:cs="宋体"/>
          <w:b/>
          <w:bCs/>
          <w:color w:val="4B4B4B"/>
          <w:kern w:val="36"/>
          <w:sz w:val="23"/>
          <w:szCs w:val="23"/>
        </w:rPr>
      </w:pPr>
      <w:r w:rsidRPr="005049CA">
        <w:rPr>
          <w:rFonts w:ascii="微软雅黑" w:eastAsia="微软雅黑" w:hAnsi="微软雅黑" w:cs="宋体" w:hint="eastAsia"/>
          <w:b/>
          <w:bCs/>
          <w:color w:val="4B4B4B"/>
          <w:kern w:val="36"/>
          <w:sz w:val="23"/>
          <w:szCs w:val="23"/>
        </w:rPr>
        <w:t>教育部社科司关于2016年度教育部人文社会科学</w:t>
      </w:r>
      <w:r w:rsidRPr="005049CA">
        <w:rPr>
          <w:rFonts w:ascii="微软雅黑" w:eastAsia="微软雅黑" w:hAnsi="微软雅黑" w:cs="宋体" w:hint="eastAsia"/>
          <w:b/>
          <w:bCs/>
          <w:color w:val="4B4B4B"/>
          <w:kern w:val="36"/>
          <w:sz w:val="23"/>
          <w:szCs w:val="23"/>
        </w:rPr>
        <w:br/>
        <w:t>研究一般项目申报工作的通知</w:t>
      </w:r>
    </w:p>
    <w:p w:rsidR="005049CA" w:rsidRPr="005049CA" w:rsidRDefault="005049CA" w:rsidP="005049CA">
      <w:pPr>
        <w:widowControl/>
        <w:shd w:val="clear" w:color="auto" w:fill="FFFFFF"/>
        <w:spacing w:before="100" w:beforeAutospacing="1" w:after="100" w:afterAutospacing="1" w:line="369" w:lineRule="atLeast"/>
        <w:jc w:val="righ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教</w:t>
      </w:r>
      <w:proofErr w:type="gramStart"/>
      <w:r w:rsidRPr="005049CA">
        <w:rPr>
          <w:rFonts w:ascii="微软雅黑" w:eastAsia="微软雅黑" w:hAnsi="微软雅黑" w:cs="宋体" w:hint="eastAsia"/>
          <w:color w:val="4B4B4B"/>
          <w:kern w:val="0"/>
          <w:sz w:val="18"/>
          <w:szCs w:val="18"/>
        </w:rPr>
        <w:t>社科司函</w:t>
      </w:r>
      <w:proofErr w:type="gramEnd"/>
      <w:r w:rsidRPr="005049CA">
        <w:rPr>
          <w:rFonts w:ascii="微软雅黑" w:eastAsia="微软雅黑" w:hAnsi="微软雅黑" w:cs="宋体" w:hint="eastAsia"/>
          <w:color w:val="4B4B4B"/>
          <w:kern w:val="0"/>
          <w:sz w:val="18"/>
          <w:szCs w:val="18"/>
        </w:rPr>
        <w:t>[2015]371号</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各省、自治区、直辖市教育厅（教委），新疆生产建设兵团教育局，有关部门（单位）教育司（局），部属各高等学校：</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根据工作安排，现将2016年度教育部人文社会科学研究一般项目（以下简称“一般项目”）申报工作有关事项通知如下：</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w:t>
      </w:r>
      <w:r w:rsidRPr="005049CA">
        <w:rPr>
          <w:rFonts w:ascii="微软雅黑" w:eastAsia="微软雅黑" w:hAnsi="微软雅黑" w:cs="宋体" w:hint="eastAsia"/>
          <w:b/>
          <w:bCs/>
          <w:color w:val="4B4B4B"/>
          <w:kern w:val="0"/>
          <w:sz w:val="18"/>
        </w:rPr>
        <w:t>一、项目类别及资助额度</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2016年度一般项目分为：</w:t>
      </w:r>
      <w:r w:rsidRPr="009018F5">
        <w:rPr>
          <w:rFonts w:ascii="微软雅黑" w:eastAsia="微软雅黑" w:hAnsi="微软雅黑" w:cs="宋体" w:hint="eastAsia"/>
          <w:color w:val="4B4B4B"/>
          <w:kern w:val="0"/>
          <w:sz w:val="18"/>
          <w:szCs w:val="18"/>
          <w:highlight w:val="yellow"/>
        </w:rPr>
        <w:t>（1）规划基金项目</w:t>
      </w:r>
      <w:r w:rsidRPr="005049CA">
        <w:rPr>
          <w:rFonts w:ascii="微软雅黑" w:eastAsia="微软雅黑" w:hAnsi="微软雅黑" w:cs="宋体" w:hint="eastAsia"/>
          <w:color w:val="4B4B4B"/>
          <w:kern w:val="0"/>
          <w:sz w:val="18"/>
          <w:szCs w:val="18"/>
        </w:rPr>
        <w:t>，资助经费不超过</w:t>
      </w:r>
      <w:r w:rsidRPr="00B26DF3">
        <w:rPr>
          <w:rFonts w:ascii="微软雅黑" w:eastAsia="微软雅黑" w:hAnsi="微软雅黑" w:cs="宋体" w:hint="eastAsia"/>
          <w:color w:val="FF0000"/>
          <w:kern w:val="0"/>
          <w:sz w:val="18"/>
          <w:szCs w:val="18"/>
        </w:rPr>
        <w:t>10万元</w:t>
      </w:r>
      <w:r w:rsidRPr="005049CA">
        <w:rPr>
          <w:rFonts w:ascii="微软雅黑" w:eastAsia="微软雅黑" w:hAnsi="微软雅黑" w:cs="宋体" w:hint="eastAsia"/>
          <w:color w:val="4B4B4B"/>
          <w:kern w:val="0"/>
          <w:sz w:val="18"/>
          <w:szCs w:val="18"/>
        </w:rPr>
        <w:t>；</w:t>
      </w:r>
      <w:r w:rsidRPr="009018F5">
        <w:rPr>
          <w:rFonts w:ascii="微软雅黑" w:eastAsia="微软雅黑" w:hAnsi="微软雅黑" w:cs="宋体" w:hint="eastAsia"/>
          <w:color w:val="4B4B4B"/>
          <w:kern w:val="0"/>
          <w:sz w:val="18"/>
          <w:szCs w:val="18"/>
          <w:highlight w:val="yellow"/>
        </w:rPr>
        <w:t>（2）青年基金项目</w:t>
      </w:r>
      <w:r w:rsidRPr="005049CA">
        <w:rPr>
          <w:rFonts w:ascii="微软雅黑" w:eastAsia="微软雅黑" w:hAnsi="微软雅黑" w:cs="宋体" w:hint="eastAsia"/>
          <w:color w:val="4B4B4B"/>
          <w:kern w:val="0"/>
          <w:sz w:val="18"/>
          <w:szCs w:val="18"/>
        </w:rPr>
        <w:t>，资助经费不超过</w:t>
      </w:r>
      <w:r w:rsidRPr="00B26DF3">
        <w:rPr>
          <w:rFonts w:ascii="微软雅黑" w:eastAsia="微软雅黑" w:hAnsi="微软雅黑" w:cs="宋体" w:hint="eastAsia"/>
          <w:color w:val="FF0000"/>
          <w:kern w:val="0"/>
          <w:sz w:val="18"/>
          <w:szCs w:val="18"/>
        </w:rPr>
        <w:t>8万元</w:t>
      </w:r>
      <w:r w:rsidRPr="005049CA">
        <w:rPr>
          <w:rFonts w:ascii="微软雅黑" w:eastAsia="微软雅黑" w:hAnsi="微软雅黑" w:cs="宋体" w:hint="eastAsia"/>
          <w:color w:val="4B4B4B"/>
          <w:kern w:val="0"/>
          <w:sz w:val="18"/>
          <w:szCs w:val="18"/>
        </w:rPr>
        <w:t>；</w:t>
      </w:r>
      <w:r w:rsidRPr="009018F5">
        <w:rPr>
          <w:rFonts w:ascii="微软雅黑" w:eastAsia="微软雅黑" w:hAnsi="微软雅黑" w:cs="宋体" w:hint="eastAsia"/>
          <w:color w:val="4B4B4B"/>
          <w:kern w:val="0"/>
          <w:sz w:val="18"/>
          <w:szCs w:val="18"/>
          <w:highlight w:val="yellow"/>
        </w:rPr>
        <w:t>（3）自筹经费项目</w:t>
      </w:r>
      <w:r w:rsidRPr="005049CA">
        <w:rPr>
          <w:rFonts w:ascii="微软雅黑" w:eastAsia="微软雅黑" w:hAnsi="微软雅黑" w:cs="宋体" w:hint="eastAsia"/>
          <w:color w:val="4B4B4B"/>
          <w:kern w:val="0"/>
          <w:sz w:val="18"/>
          <w:szCs w:val="18"/>
        </w:rPr>
        <w:t>，经费由申请者从校外有关部门或企事业单位自筹，自筹经费不低于</w:t>
      </w:r>
      <w:r w:rsidRPr="00B26DF3">
        <w:rPr>
          <w:rFonts w:ascii="微软雅黑" w:eastAsia="微软雅黑" w:hAnsi="微软雅黑" w:cs="宋体" w:hint="eastAsia"/>
          <w:color w:val="FF0000"/>
          <w:kern w:val="0"/>
          <w:sz w:val="18"/>
          <w:szCs w:val="18"/>
        </w:rPr>
        <w:t>8万元</w:t>
      </w:r>
      <w:r w:rsidRPr="005049CA">
        <w:rPr>
          <w:rFonts w:ascii="微软雅黑" w:eastAsia="微软雅黑" w:hAnsi="微软雅黑" w:cs="宋体" w:hint="eastAsia"/>
          <w:color w:val="4B4B4B"/>
          <w:kern w:val="0"/>
          <w:sz w:val="18"/>
          <w:szCs w:val="18"/>
        </w:rPr>
        <w:t>；</w:t>
      </w:r>
      <w:r w:rsidRPr="009018F5">
        <w:rPr>
          <w:rFonts w:ascii="微软雅黑" w:eastAsia="微软雅黑" w:hAnsi="微软雅黑" w:cs="宋体" w:hint="eastAsia"/>
          <w:color w:val="4B4B4B"/>
          <w:kern w:val="0"/>
          <w:sz w:val="18"/>
          <w:szCs w:val="18"/>
          <w:highlight w:val="yellow"/>
        </w:rPr>
        <w:t>（4）专项任务项目</w:t>
      </w:r>
      <w:r w:rsidRPr="005049CA">
        <w:rPr>
          <w:rFonts w:ascii="微软雅黑" w:eastAsia="微软雅黑" w:hAnsi="微软雅黑" w:cs="宋体" w:hint="eastAsia"/>
          <w:color w:val="4B4B4B"/>
          <w:kern w:val="0"/>
          <w:sz w:val="18"/>
          <w:szCs w:val="18"/>
        </w:rPr>
        <w:t>，包括中国特色社会主义理论体系研究专项、高校思想政治工作专项、工程科技人才培养研究专项、教育廉政理论研究专项，具体申报条件和办法另发通知。为深入实施《普通高校思想政治理论课建设体系创新计划》，2016年起专门设立高校示范马克思主义学院和优秀教学科研团队建设项目，具体申报条件和办法另发通知。</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为支持西部和边疆地区高校人文社会科学研究发展，本次项目继续设立西部和边疆地区项目及新疆、西藏项目，不单独组织申报，申报条件与评审具体事项与一般项目相同。</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本次项目不设申报指南（专项任务项目除外），申请者应紧紧围绕党的十八大和十八届三中、四中、五中全会提出的新思想、新观点、新论断，尤其是结合“十三五”时期国家经济社会发展及学科发展的需要，根据自身的研究基础和特长，自行拟定研究课题。</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申请者应认真查阅教育部人文社会科学研究项目有关管理办法及以往有关立项资料，切实提高申报质量，避免重复申报。</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w:t>
      </w:r>
      <w:r w:rsidRPr="005049CA">
        <w:rPr>
          <w:rFonts w:ascii="微软雅黑" w:eastAsia="微软雅黑" w:hAnsi="微软雅黑" w:cs="宋体" w:hint="eastAsia"/>
          <w:b/>
          <w:bCs/>
          <w:color w:val="4B4B4B"/>
          <w:kern w:val="0"/>
          <w:sz w:val="18"/>
        </w:rPr>
        <w:t>二、项目申报的学科范围</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根据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lastRenderedPageBreak/>
        <w:t xml:space="preserve">　　</w:t>
      </w:r>
      <w:r w:rsidRPr="005049CA">
        <w:rPr>
          <w:rFonts w:ascii="微软雅黑" w:eastAsia="微软雅黑" w:hAnsi="微软雅黑" w:cs="宋体" w:hint="eastAsia"/>
          <w:b/>
          <w:bCs/>
          <w:color w:val="4B4B4B"/>
          <w:kern w:val="0"/>
          <w:sz w:val="18"/>
        </w:rPr>
        <w:t>三、申报条件</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1.本次项目</w:t>
      </w:r>
      <w:proofErr w:type="gramStart"/>
      <w:r w:rsidRPr="005049CA">
        <w:rPr>
          <w:rFonts w:ascii="微软雅黑" w:eastAsia="微软雅黑" w:hAnsi="微软雅黑" w:cs="宋体" w:hint="eastAsia"/>
          <w:color w:val="4B4B4B"/>
          <w:kern w:val="0"/>
          <w:sz w:val="18"/>
          <w:szCs w:val="18"/>
        </w:rPr>
        <w:t>限全国</w:t>
      </w:r>
      <w:proofErr w:type="gramEnd"/>
      <w:r w:rsidRPr="005049CA">
        <w:rPr>
          <w:rFonts w:ascii="微软雅黑" w:eastAsia="微软雅黑" w:hAnsi="微软雅黑" w:cs="宋体" w:hint="eastAsia"/>
          <w:color w:val="4B4B4B"/>
          <w:kern w:val="0"/>
          <w:sz w:val="18"/>
          <w:szCs w:val="18"/>
        </w:rPr>
        <w:t>普通高等学校申报。</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2.申请者必须能够实际从事研究工作并真正承担和负责组织项目的实施；每个申请者限报1个项目，所列课题组成员必须征得本人同意，否则视为违规申报。</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3.申请者除符合《教育部人文社会科学研究项目管理办法》的相关规定外，还必须符合下列条件：</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（1）规划基金项目申请者，应为具有高级职称（含副高）的在编在岗教师。</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（2）青年基金项目申请者，应为具有博士学位或中级以上（含中级）职称的在编在岗教师，年龄不超过40周岁（</w:t>
      </w:r>
      <w:r w:rsidRPr="009018F5">
        <w:rPr>
          <w:rFonts w:ascii="微软雅黑" w:eastAsia="微软雅黑" w:hAnsi="微软雅黑" w:cs="宋体" w:hint="eastAsia"/>
          <w:color w:val="4B4B4B"/>
          <w:kern w:val="0"/>
          <w:sz w:val="18"/>
          <w:szCs w:val="18"/>
          <w:highlight w:val="yellow"/>
        </w:rPr>
        <w:t>1976年1月1日以后出生</w:t>
      </w:r>
      <w:r w:rsidRPr="005049CA">
        <w:rPr>
          <w:rFonts w:ascii="微软雅黑" w:eastAsia="微软雅黑" w:hAnsi="微软雅黑" w:cs="宋体" w:hint="eastAsia"/>
          <w:color w:val="4B4B4B"/>
          <w:kern w:val="0"/>
          <w:sz w:val="18"/>
          <w:szCs w:val="18"/>
        </w:rPr>
        <w:t>）。</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（3）自筹经费项目申请者，须在《申请评审书》后附上学校财务处提供的委托研究单位经费到账凭证或银行回单等证明材料复印件，同时填写《申请评审书》中的“其他来源经费”栏。</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4.有以下情况之一者不得申报本次项目：</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（1）在</w:t>
      </w:r>
      <w:proofErr w:type="gramStart"/>
      <w:r w:rsidRPr="005049CA">
        <w:rPr>
          <w:rFonts w:ascii="微软雅黑" w:eastAsia="微软雅黑" w:hAnsi="微软雅黑" w:cs="宋体" w:hint="eastAsia"/>
          <w:color w:val="4B4B4B"/>
          <w:kern w:val="0"/>
          <w:sz w:val="18"/>
          <w:szCs w:val="18"/>
        </w:rPr>
        <w:t>研</w:t>
      </w:r>
      <w:proofErr w:type="gramEnd"/>
      <w:r w:rsidRPr="005049CA">
        <w:rPr>
          <w:rFonts w:ascii="微软雅黑" w:eastAsia="微软雅黑" w:hAnsi="微软雅黑" w:cs="宋体" w:hint="eastAsia"/>
          <w:color w:val="4B4B4B"/>
          <w:kern w:val="0"/>
          <w:sz w:val="18"/>
          <w:szCs w:val="18"/>
        </w:rPr>
        <w:t>的教育部人文社会科学研究项目（</w:t>
      </w:r>
      <w:proofErr w:type="gramStart"/>
      <w:r w:rsidRPr="005049CA">
        <w:rPr>
          <w:rFonts w:ascii="微软雅黑" w:eastAsia="微软雅黑" w:hAnsi="微软雅黑" w:cs="宋体" w:hint="eastAsia"/>
          <w:color w:val="4B4B4B"/>
          <w:kern w:val="0"/>
          <w:sz w:val="18"/>
          <w:szCs w:val="18"/>
        </w:rPr>
        <w:t>含重大</w:t>
      </w:r>
      <w:proofErr w:type="gramEnd"/>
      <w:r w:rsidRPr="005049CA">
        <w:rPr>
          <w:rFonts w:ascii="微软雅黑" w:eastAsia="微软雅黑" w:hAnsi="微软雅黑" w:cs="宋体" w:hint="eastAsia"/>
          <w:color w:val="4B4B4B"/>
          <w:kern w:val="0"/>
          <w:sz w:val="18"/>
          <w:szCs w:val="18"/>
        </w:rPr>
        <w:t>课题攻关项目、基地重大项目、后期资助项目、一般项目等各类项目）负责人；</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（2）所主持的教育部人文社会科学研究项目自2013年（含）以来因各种原因被撤销者；</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（3）在</w:t>
      </w:r>
      <w:proofErr w:type="gramStart"/>
      <w:r w:rsidRPr="005049CA">
        <w:rPr>
          <w:rFonts w:ascii="微软雅黑" w:eastAsia="微软雅黑" w:hAnsi="微软雅黑" w:cs="宋体" w:hint="eastAsia"/>
          <w:color w:val="4B4B4B"/>
          <w:kern w:val="0"/>
          <w:sz w:val="18"/>
          <w:szCs w:val="18"/>
        </w:rPr>
        <w:t>研</w:t>
      </w:r>
      <w:proofErr w:type="gramEnd"/>
      <w:r w:rsidRPr="005049CA">
        <w:rPr>
          <w:rFonts w:ascii="微软雅黑" w:eastAsia="微软雅黑" w:hAnsi="微软雅黑" w:cs="宋体" w:hint="eastAsia"/>
          <w:color w:val="4B4B4B"/>
          <w:kern w:val="0"/>
          <w:sz w:val="18"/>
          <w:szCs w:val="18"/>
        </w:rPr>
        <w:t>的国家社科基金项目（</w:t>
      </w:r>
      <w:proofErr w:type="gramStart"/>
      <w:r w:rsidRPr="005049CA">
        <w:rPr>
          <w:rFonts w:ascii="微软雅黑" w:eastAsia="微软雅黑" w:hAnsi="微软雅黑" w:cs="宋体" w:hint="eastAsia"/>
          <w:color w:val="4B4B4B"/>
          <w:kern w:val="0"/>
          <w:sz w:val="18"/>
          <w:szCs w:val="18"/>
        </w:rPr>
        <w:t>含重大</w:t>
      </w:r>
      <w:proofErr w:type="gramEnd"/>
      <w:r w:rsidRPr="005049CA">
        <w:rPr>
          <w:rFonts w:ascii="微软雅黑" w:eastAsia="微软雅黑" w:hAnsi="微软雅黑" w:cs="宋体" w:hint="eastAsia"/>
          <w:color w:val="4B4B4B"/>
          <w:kern w:val="0"/>
          <w:sz w:val="18"/>
          <w:szCs w:val="18"/>
        </w:rPr>
        <w:t>项目、重点项目、一般项目、青年项目、后期资助项目、西部项目和单列学科项目等各类项目）、国家自然科学基金各类项目负责人，以上项目若</w:t>
      </w:r>
      <w:proofErr w:type="gramStart"/>
      <w:r w:rsidRPr="005049CA">
        <w:rPr>
          <w:rFonts w:ascii="微软雅黑" w:eastAsia="微软雅黑" w:hAnsi="微软雅黑" w:cs="宋体" w:hint="eastAsia"/>
          <w:color w:val="4B4B4B"/>
          <w:kern w:val="0"/>
          <w:sz w:val="18"/>
          <w:szCs w:val="18"/>
        </w:rPr>
        <w:t>已结项需附</w:t>
      </w:r>
      <w:proofErr w:type="gramEnd"/>
      <w:r w:rsidRPr="005049CA">
        <w:rPr>
          <w:rFonts w:ascii="微软雅黑" w:eastAsia="微软雅黑" w:hAnsi="微软雅黑" w:cs="宋体" w:hint="eastAsia"/>
          <w:color w:val="4B4B4B"/>
          <w:kern w:val="0"/>
          <w:sz w:val="18"/>
          <w:szCs w:val="18"/>
        </w:rPr>
        <w:t>相关证明。</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5.申请国家社科基金项目的负责人同年度不能申请教育部一般项目。</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6.连续2年（指2014、2015年）申请教育部一般项目未获资助的申请人，本次暂停1年一般项目申请资格。</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w:t>
      </w:r>
      <w:r w:rsidRPr="005049CA">
        <w:rPr>
          <w:rFonts w:ascii="微软雅黑" w:eastAsia="微软雅黑" w:hAnsi="微软雅黑" w:cs="宋体" w:hint="eastAsia"/>
          <w:b/>
          <w:bCs/>
          <w:color w:val="4B4B4B"/>
          <w:kern w:val="0"/>
          <w:sz w:val="18"/>
        </w:rPr>
        <w:t>四、申报办法和申报程序</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地方院校以省、自治区、直辖市教育厅（教委）为单位，教育部直属高校以学校为单位，其他有关部门（单位）所属高校以教育司（局）为单位（以下简称“申报单位”），集中申报，不受理个人申报。具体申报办法和程序如下：</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1.本次项目采取</w:t>
      </w:r>
      <w:r w:rsidRPr="009018F5">
        <w:rPr>
          <w:rFonts w:ascii="微软雅黑" w:eastAsia="微软雅黑" w:hAnsi="微软雅黑" w:cs="宋体" w:hint="eastAsia"/>
          <w:color w:val="4B4B4B"/>
          <w:kern w:val="0"/>
          <w:sz w:val="18"/>
          <w:szCs w:val="18"/>
          <w:highlight w:val="yellow"/>
        </w:rPr>
        <w:t>网上申报</w:t>
      </w:r>
      <w:r w:rsidRPr="005049CA">
        <w:rPr>
          <w:rFonts w:ascii="微软雅黑" w:eastAsia="微软雅黑" w:hAnsi="微软雅黑" w:cs="宋体" w:hint="eastAsia"/>
          <w:color w:val="4B4B4B"/>
          <w:kern w:val="0"/>
          <w:sz w:val="18"/>
          <w:szCs w:val="18"/>
        </w:rPr>
        <w:t>方式。《教育部人文社会科学研究一般项目申请评审书》（以下简称《申请评审书》）启用2016年新版本，以前版本无效。</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lastRenderedPageBreak/>
        <w:t xml:space="preserve">　　2.中国高校人文社会科学信息网（</w:t>
      </w:r>
      <w:hyperlink r:id="rId4" w:tgtFrame="_blank" w:history="1">
        <w:r w:rsidRPr="005049CA">
          <w:rPr>
            <w:rFonts w:ascii="微软雅黑" w:eastAsia="微软雅黑" w:hAnsi="微软雅黑" w:cs="宋体" w:hint="eastAsia"/>
            <w:color w:val="0000FF"/>
            <w:kern w:val="0"/>
            <w:sz w:val="18"/>
            <w:szCs w:val="18"/>
          </w:rPr>
          <w:t>www.sinoss.net</w:t>
        </w:r>
      </w:hyperlink>
      <w:r w:rsidRPr="005049CA">
        <w:rPr>
          <w:rFonts w:ascii="微软雅黑" w:eastAsia="微软雅黑" w:hAnsi="微软雅黑" w:cs="宋体" w:hint="eastAsia"/>
          <w:color w:val="4B4B4B"/>
          <w:kern w:val="0"/>
          <w:sz w:val="18"/>
          <w:szCs w:val="18"/>
        </w:rPr>
        <w:t>）（以下简称社科网）“教育部人文社会科学研究管理平台项目申报系统”（以下简称“申报系统”）为本次申报的唯一网络平台。网络申报办法及流程以该系统为准。</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3.2016年</w:t>
      </w:r>
      <w:r w:rsidRPr="009018F5">
        <w:rPr>
          <w:rFonts w:ascii="微软雅黑" w:eastAsia="微软雅黑" w:hAnsi="微软雅黑" w:cs="宋体" w:hint="eastAsia"/>
          <w:color w:val="4B4B4B"/>
          <w:kern w:val="0"/>
          <w:sz w:val="18"/>
          <w:szCs w:val="18"/>
          <w:highlight w:val="yellow"/>
        </w:rPr>
        <w:t>1月6日开始受理项目网上申报</w:t>
      </w:r>
      <w:r w:rsidRPr="005049CA">
        <w:rPr>
          <w:rFonts w:ascii="微软雅黑" w:eastAsia="微软雅黑" w:hAnsi="微软雅黑" w:cs="宋体" w:hint="eastAsia"/>
          <w:color w:val="4B4B4B"/>
          <w:kern w:val="0"/>
          <w:sz w:val="18"/>
          <w:szCs w:val="18"/>
        </w:rPr>
        <w:t>。申请者可登录</w:t>
      </w:r>
      <w:proofErr w:type="gramStart"/>
      <w:r w:rsidRPr="005049CA">
        <w:rPr>
          <w:rFonts w:ascii="微软雅黑" w:eastAsia="微软雅黑" w:hAnsi="微软雅黑" w:cs="宋体" w:hint="eastAsia"/>
          <w:color w:val="4B4B4B"/>
          <w:kern w:val="0"/>
          <w:sz w:val="18"/>
          <w:szCs w:val="18"/>
        </w:rPr>
        <w:t>社科网</w:t>
      </w:r>
      <w:proofErr w:type="gramEnd"/>
      <w:r w:rsidRPr="005049CA">
        <w:rPr>
          <w:rFonts w:ascii="微软雅黑" w:eastAsia="微软雅黑" w:hAnsi="微软雅黑" w:cs="宋体" w:hint="eastAsia"/>
          <w:color w:val="4B4B4B"/>
          <w:kern w:val="0"/>
          <w:sz w:val="18"/>
          <w:szCs w:val="18"/>
        </w:rPr>
        <w:t>申报系统下载《申请评审书》，按申报系统提示说明及《申请评审书》填表要求用计算机填写、打印，并通过申报系统上传《申请评审书》的电子文档。</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4.项目实行严格规范的预决算管理。项目申请者应在资助限额内，根据实际需求准确</w:t>
      </w:r>
      <w:proofErr w:type="gramStart"/>
      <w:r w:rsidRPr="005049CA">
        <w:rPr>
          <w:rFonts w:ascii="微软雅黑" w:eastAsia="微软雅黑" w:hAnsi="微软雅黑" w:cs="宋体" w:hint="eastAsia"/>
          <w:color w:val="4B4B4B"/>
          <w:kern w:val="0"/>
          <w:sz w:val="18"/>
          <w:szCs w:val="18"/>
        </w:rPr>
        <w:t>测算总</w:t>
      </w:r>
      <w:proofErr w:type="gramEnd"/>
      <w:r w:rsidRPr="005049CA">
        <w:rPr>
          <w:rFonts w:ascii="微软雅黑" w:eastAsia="微软雅黑" w:hAnsi="微软雅黑" w:cs="宋体" w:hint="eastAsia"/>
          <w:color w:val="4B4B4B"/>
          <w:kern w:val="0"/>
          <w:sz w:val="18"/>
          <w:szCs w:val="18"/>
        </w:rPr>
        <w:t>经费预算，合理</w:t>
      </w:r>
      <w:proofErr w:type="gramStart"/>
      <w:r w:rsidRPr="005049CA">
        <w:rPr>
          <w:rFonts w:ascii="微软雅黑" w:eastAsia="微软雅黑" w:hAnsi="微软雅黑" w:cs="宋体" w:hint="eastAsia"/>
          <w:color w:val="4B4B4B"/>
          <w:kern w:val="0"/>
          <w:sz w:val="18"/>
          <w:szCs w:val="18"/>
        </w:rPr>
        <w:t>分配分</w:t>
      </w:r>
      <w:proofErr w:type="gramEnd"/>
      <w:r w:rsidRPr="005049CA">
        <w:rPr>
          <w:rFonts w:ascii="微软雅黑" w:eastAsia="微软雅黑" w:hAnsi="微软雅黑" w:cs="宋体" w:hint="eastAsia"/>
          <w:color w:val="4B4B4B"/>
          <w:kern w:val="0"/>
          <w:sz w:val="18"/>
          <w:szCs w:val="18"/>
        </w:rPr>
        <w:t>年度经费预算。经费预算是否合理是评审的重要内容，不切实际的预算将影响专家评审结果。年度预算执行情况是项目中期检查</w:t>
      </w:r>
      <w:proofErr w:type="gramStart"/>
      <w:r w:rsidRPr="005049CA">
        <w:rPr>
          <w:rFonts w:ascii="微软雅黑" w:eastAsia="微软雅黑" w:hAnsi="微软雅黑" w:cs="宋体" w:hint="eastAsia"/>
          <w:color w:val="4B4B4B"/>
          <w:kern w:val="0"/>
          <w:sz w:val="18"/>
          <w:szCs w:val="18"/>
        </w:rPr>
        <w:t>和结项鉴定</w:t>
      </w:r>
      <w:proofErr w:type="gramEnd"/>
      <w:r w:rsidRPr="005049CA">
        <w:rPr>
          <w:rFonts w:ascii="微软雅黑" w:eastAsia="微软雅黑" w:hAnsi="微软雅黑" w:cs="宋体" w:hint="eastAsia"/>
          <w:color w:val="4B4B4B"/>
          <w:kern w:val="0"/>
          <w:sz w:val="18"/>
          <w:szCs w:val="18"/>
        </w:rPr>
        <w:t>的重要内容，并作为后续拨款的重要依据。</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5.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有关项目申报系统及技术问题请咨询社科网。联系电话：010-62510667，手机：15313766307，15313766308，电子信箱：</w:t>
      </w:r>
      <w:hyperlink r:id="rId5" w:history="1">
        <w:r w:rsidRPr="005049CA">
          <w:rPr>
            <w:rFonts w:ascii="微软雅黑" w:eastAsia="微软雅黑" w:hAnsi="微软雅黑" w:cs="宋体" w:hint="eastAsia"/>
            <w:color w:val="0000FF"/>
            <w:kern w:val="0"/>
            <w:sz w:val="18"/>
            <w:szCs w:val="18"/>
          </w:rPr>
          <w:t>xmsb2016@sinoss.net</w:t>
        </w:r>
      </w:hyperlink>
      <w:r w:rsidRPr="005049CA">
        <w:rPr>
          <w:rFonts w:ascii="微软雅黑" w:eastAsia="微软雅黑" w:hAnsi="微软雅黑" w:cs="宋体" w:hint="eastAsia"/>
          <w:color w:val="4B4B4B"/>
          <w:kern w:val="0"/>
          <w:sz w:val="18"/>
          <w:szCs w:val="18"/>
        </w:rPr>
        <w:t>。</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6.本次项目网络申报</w:t>
      </w:r>
      <w:r w:rsidRPr="009018F5">
        <w:rPr>
          <w:rFonts w:ascii="微软雅黑" w:eastAsia="微软雅黑" w:hAnsi="微软雅黑" w:cs="宋体" w:hint="eastAsia"/>
          <w:color w:val="4B4B4B"/>
          <w:kern w:val="0"/>
          <w:sz w:val="18"/>
          <w:szCs w:val="18"/>
          <w:highlight w:val="yellow"/>
        </w:rPr>
        <w:t>截止日期为2016年3月10日</w:t>
      </w:r>
      <w:r w:rsidRPr="005049CA">
        <w:rPr>
          <w:rFonts w:ascii="微软雅黑" w:eastAsia="微软雅黑" w:hAnsi="微软雅黑" w:cs="宋体" w:hint="eastAsia"/>
          <w:color w:val="4B4B4B"/>
          <w:kern w:val="0"/>
          <w:sz w:val="18"/>
          <w:szCs w:val="18"/>
        </w:rPr>
        <w:t>，申报单位须在此之前对本单位所申报的材料进行在线审核确认，并于2016年3月16日前报送以下纸质材料：</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1）在线打印的《教育部人文社会科学研究一般项目申报一览表》（以下简称《申报一览表》）1份并加盖公章。（2）《申请评审书》纸质件1份（A4纸打印，左侧装订）并加盖公章。为方便审核，《申请评审书》的编排顺序须与《申报一览表》的打印顺序一致。（3）本单位计划内财务拨款账户并加盖公章（如拨款账户有变更，需及时登录</w:t>
      </w:r>
      <w:proofErr w:type="gramStart"/>
      <w:r w:rsidRPr="005049CA">
        <w:rPr>
          <w:rFonts w:ascii="微软雅黑" w:eastAsia="微软雅黑" w:hAnsi="微软雅黑" w:cs="宋体" w:hint="eastAsia"/>
          <w:color w:val="4B4B4B"/>
          <w:kern w:val="0"/>
          <w:sz w:val="18"/>
          <w:szCs w:val="18"/>
        </w:rPr>
        <w:t>社科网</w:t>
      </w:r>
      <w:proofErr w:type="gramEnd"/>
      <w:r w:rsidRPr="005049CA">
        <w:rPr>
          <w:rFonts w:ascii="微软雅黑" w:eastAsia="微软雅黑" w:hAnsi="微软雅黑" w:cs="宋体" w:hint="eastAsia"/>
          <w:color w:val="4B4B4B"/>
          <w:kern w:val="0"/>
          <w:sz w:val="18"/>
          <w:szCs w:val="18"/>
        </w:rPr>
        <w:t>教育部人文社会科学研究管理平台修改）。</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寄送地址：北京市海淀区新街口外大街19号北京师范大学科技楼C区1001室，北京师范大学社科管理咨询服务中心，邮编100875。联系人：范明宇，白晓;联系电话：010-58805145，58802707；传真：010-58803011；电子信箱：</w:t>
      </w:r>
      <w:hyperlink r:id="rId6" w:history="1">
        <w:r w:rsidRPr="005049CA">
          <w:rPr>
            <w:rFonts w:ascii="微软雅黑" w:eastAsia="微软雅黑" w:hAnsi="微软雅黑" w:cs="宋体" w:hint="eastAsia"/>
            <w:color w:val="0000FF"/>
            <w:kern w:val="0"/>
            <w:sz w:val="18"/>
            <w:szCs w:val="18"/>
          </w:rPr>
          <w:t>moesk@bnu.edu.cn</w:t>
        </w:r>
      </w:hyperlink>
      <w:r w:rsidRPr="005049CA">
        <w:rPr>
          <w:rFonts w:ascii="微软雅黑" w:eastAsia="微软雅黑" w:hAnsi="微软雅黑" w:cs="宋体" w:hint="eastAsia"/>
          <w:color w:val="4B4B4B"/>
          <w:kern w:val="0"/>
          <w:sz w:val="18"/>
          <w:szCs w:val="18"/>
        </w:rPr>
        <w:t>。</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请各单位严格按照上述时间完成申报工作，逾期不予受理。</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w:t>
      </w:r>
      <w:r w:rsidRPr="005049CA">
        <w:rPr>
          <w:rFonts w:ascii="微软雅黑" w:eastAsia="微软雅黑" w:hAnsi="微软雅黑" w:cs="宋体" w:hint="eastAsia"/>
          <w:b/>
          <w:bCs/>
          <w:color w:val="4B4B4B"/>
          <w:kern w:val="0"/>
          <w:sz w:val="18"/>
        </w:rPr>
        <w:t>五、其他要求</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1.各申报单位网上提交的《申请评审书》和签字盖章的纸质件数量与内容要确保一致，否则不予受理。</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2.本次项目评审采取匿名方式。为保证评审的公平公正，《申请评审书》B表中不得出现申请者学校、姓名等有关信息，否则作废。</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lastRenderedPageBreak/>
        <w:t xml:space="preserve">　　3.申请者应如实填报材料，确保无知识产权争议。凡存在弄虚作假、抄袭剽窃等行为的，一经查实即取消三年申请资格。</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4.各申报单位应严格把关，确保填报信息的准确、真实，切实提高项目申报质量。如违规申报，将予以通报批评。</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教育部社会科学司规划处联系人：段洪波</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联系电话：010-66096625、66097563</w:t>
      </w:r>
    </w:p>
    <w:p w:rsidR="005049CA" w:rsidRPr="005049CA" w:rsidRDefault="005049CA" w:rsidP="005049CA">
      <w:pPr>
        <w:widowControl/>
        <w:shd w:val="clear" w:color="auto" w:fill="FFFFFF"/>
        <w:spacing w:before="100" w:beforeAutospacing="1" w:after="100" w:afterAutospacing="1" w:line="369" w:lineRule="atLeast"/>
        <w:jc w:val="lef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 xml:space="preserve">　　电子信箱：</w:t>
      </w:r>
      <w:hyperlink r:id="rId7" w:history="1">
        <w:r w:rsidRPr="005049CA">
          <w:rPr>
            <w:rFonts w:ascii="微软雅黑" w:eastAsia="微软雅黑" w:hAnsi="微软雅黑" w:cs="宋体" w:hint="eastAsia"/>
            <w:color w:val="0000FF"/>
            <w:kern w:val="0"/>
            <w:sz w:val="18"/>
            <w:szCs w:val="18"/>
          </w:rPr>
          <w:t>ghc@moe.edu.cn</w:t>
        </w:r>
      </w:hyperlink>
    </w:p>
    <w:p w:rsidR="005049CA" w:rsidRPr="005049CA" w:rsidRDefault="005049CA" w:rsidP="005049CA">
      <w:pPr>
        <w:widowControl/>
        <w:shd w:val="clear" w:color="auto" w:fill="FFFFFF"/>
        <w:spacing w:before="100" w:beforeAutospacing="1" w:after="100" w:afterAutospacing="1" w:line="369" w:lineRule="atLeast"/>
        <w:jc w:val="righ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教育部社会科学司</w:t>
      </w:r>
    </w:p>
    <w:p w:rsidR="005049CA" w:rsidRPr="005049CA" w:rsidRDefault="005049CA" w:rsidP="005049CA">
      <w:pPr>
        <w:widowControl/>
        <w:shd w:val="clear" w:color="auto" w:fill="FFFFFF"/>
        <w:spacing w:before="100" w:beforeAutospacing="1" w:after="100" w:afterAutospacing="1" w:line="369" w:lineRule="atLeast"/>
        <w:jc w:val="right"/>
        <w:rPr>
          <w:rFonts w:ascii="微软雅黑" w:eastAsia="微软雅黑" w:hAnsi="微软雅黑" w:cs="宋体"/>
          <w:color w:val="4B4B4B"/>
          <w:kern w:val="0"/>
          <w:sz w:val="18"/>
          <w:szCs w:val="18"/>
        </w:rPr>
      </w:pPr>
      <w:r w:rsidRPr="005049CA">
        <w:rPr>
          <w:rFonts w:ascii="微软雅黑" w:eastAsia="微软雅黑" w:hAnsi="微软雅黑" w:cs="宋体" w:hint="eastAsia"/>
          <w:color w:val="4B4B4B"/>
          <w:kern w:val="0"/>
          <w:sz w:val="18"/>
          <w:szCs w:val="18"/>
        </w:rPr>
        <w:t>2015年12月30日</w:t>
      </w:r>
    </w:p>
    <w:p w:rsidR="0092041F" w:rsidRPr="005049CA" w:rsidRDefault="0092041F"/>
    <w:sectPr w:rsidR="0092041F" w:rsidRPr="005049CA" w:rsidSect="00BF22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049CA"/>
    <w:rsid w:val="00103775"/>
    <w:rsid w:val="004C04C2"/>
    <w:rsid w:val="005049CA"/>
    <w:rsid w:val="0057292C"/>
    <w:rsid w:val="005C6182"/>
    <w:rsid w:val="0065077B"/>
    <w:rsid w:val="007754A6"/>
    <w:rsid w:val="008D3AB5"/>
    <w:rsid w:val="009018F5"/>
    <w:rsid w:val="0092041F"/>
    <w:rsid w:val="00B26DF3"/>
    <w:rsid w:val="00B42F2E"/>
    <w:rsid w:val="00BF22FA"/>
    <w:rsid w:val="00C07F66"/>
    <w:rsid w:val="00C26805"/>
    <w:rsid w:val="00D004CD"/>
    <w:rsid w:val="00E9019D"/>
    <w:rsid w:val="00E95430"/>
    <w:rsid w:val="00EC55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2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049CA"/>
    <w:rPr>
      <w:b/>
      <w:bCs/>
    </w:rPr>
  </w:style>
</w:styles>
</file>

<file path=word/webSettings.xml><?xml version="1.0" encoding="utf-8"?>
<w:webSettings xmlns:r="http://schemas.openxmlformats.org/officeDocument/2006/relationships" xmlns:w="http://schemas.openxmlformats.org/wordprocessingml/2006/main">
  <w:divs>
    <w:div w:id="475267311">
      <w:bodyDiv w:val="1"/>
      <w:marLeft w:val="0"/>
      <w:marRight w:val="0"/>
      <w:marTop w:val="0"/>
      <w:marBottom w:val="0"/>
      <w:divBdr>
        <w:top w:val="none" w:sz="0" w:space="0" w:color="auto"/>
        <w:left w:val="none" w:sz="0" w:space="0" w:color="auto"/>
        <w:bottom w:val="none" w:sz="0" w:space="0" w:color="auto"/>
        <w:right w:val="none" w:sz="0" w:space="0" w:color="auto"/>
      </w:divBdr>
      <w:divsChild>
        <w:div w:id="1206411168">
          <w:marLeft w:val="0"/>
          <w:marRight w:val="0"/>
          <w:marTop w:val="0"/>
          <w:marBottom w:val="0"/>
          <w:divBdr>
            <w:top w:val="none" w:sz="0" w:space="0" w:color="auto"/>
            <w:left w:val="none" w:sz="0" w:space="0" w:color="auto"/>
            <w:bottom w:val="none" w:sz="0" w:space="0" w:color="auto"/>
            <w:right w:val="none" w:sz="0" w:space="0" w:color="auto"/>
          </w:divBdr>
          <w:divsChild>
            <w:div w:id="1832943353">
              <w:marLeft w:val="0"/>
              <w:marRight w:val="0"/>
              <w:marTop w:val="0"/>
              <w:marBottom w:val="0"/>
              <w:divBdr>
                <w:top w:val="single" w:sz="4" w:space="29" w:color="A4A4A4"/>
                <w:left w:val="single" w:sz="4" w:space="31" w:color="A4A4A4"/>
                <w:bottom w:val="single" w:sz="4" w:space="12" w:color="A4A4A4"/>
                <w:right w:val="single" w:sz="4" w:space="31" w:color="A4A4A4"/>
              </w:divBdr>
              <w:divsChild>
                <w:div w:id="907836921">
                  <w:marLeft w:val="0"/>
                  <w:marRight w:val="0"/>
                  <w:marTop w:val="403"/>
                  <w:marBottom w:val="0"/>
                  <w:divBdr>
                    <w:top w:val="none" w:sz="0" w:space="0" w:color="auto"/>
                    <w:left w:val="none" w:sz="0" w:space="0" w:color="auto"/>
                    <w:bottom w:val="none" w:sz="0" w:space="0" w:color="auto"/>
                    <w:right w:val="none" w:sz="0" w:space="0" w:color="auto"/>
                  </w:divBdr>
                  <w:divsChild>
                    <w:div w:id="141408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hc@mo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2016@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498</Words>
  <Characters>2840</Characters>
  <Application>Microsoft Office Word</Application>
  <DocSecurity>0</DocSecurity>
  <Lines>23</Lines>
  <Paragraphs>6</Paragraphs>
  <ScaleCrop>false</ScaleCrop>
  <Company/>
  <LinksUpToDate>false</LinksUpToDate>
  <CharactersWithSpaces>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4</cp:revision>
  <dcterms:created xsi:type="dcterms:W3CDTF">2016-01-11T01:26:00Z</dcterms:created>
  <dcterms:modified xsi:type="dcterms:W3CDTF">2016-01-11T02:24:00Z</dcterms:modified>
</cp:coreProperties>
</file>