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 w:eastAsia="黑体" w:cs="黑体"/>
          <w:sz w:val="32"/>
          <w:szCs w:val="32"/>
          <w:lang w:val="en-US" w:eastAsia="zh-C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年度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671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编号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</w:p>
    <w:p>
      <w:pPr>
        <w:widowControl/>
        <w:spacing w:line="240" w:lineRule="auto"/>
        <w:jc w:val="center"/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山东省文化和旅游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  <w:t>研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究课题申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  <w:lang w:eastAsia="zh-CN"/>
        </w:rPr>
        <w:t>报</w:t>
      </w:r>
      <w:r>
        <w:rPr>
          <w:rFonts w:hint="eastAsia" w:ascii="宋体" w:hAnsi="宋体" w:eastAsia="方正小标宋简体" w:cs="方正小标宋简体"/>
          <w:b w:val="0"/>
          <w:bCs/>
          <w:sz w:val="44"/>
          <w:szCs w:val="44"/>
        </w:rPr>
        <w:t>活页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143"/>
        <w:gridCol w:w="7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2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课题名称</w:t>
            </w:r>
          </w:p>
        </w:tc>
        <w:tc>
          <w:tcPr>
            <w:tcW w:w="726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黑体"/>
                <w:szCs w:val="30"/>
                <w:lang w:eastAsia="zh-CN"/>
              </w:rPr>
            </w:pPr>
            <w:r>
              <w:rPr>
                <w:rFonts w:hint="eastAsia" w:ascii="宋体" w:hAnsi="宋体" w:eastAsia="黑体"/>
                <w:szCs w:val="30"/>
                <w:lang w:eastAsia="zh-CN"/>
              </w:rPr>
              <w:t>选题名称</w:t>
            </w:r>
          </w:p>
        </w:tc>
        <w:tc>
          <w:tcPr>
            <w:tcW w:w="72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4" w:hRule="atLeast"/>
          <w:jc w:val="center"/>
        </w:trPr>
        <w:tc>
          <w:tcPr>
            <w:tcW w:w="77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计划进度和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阶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段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性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Cs w:val="30"/>
              </w:rPr>
            </w:pPr>
            <w:r>
              <w:rPr>
                <w:rFonts w:hint="eastAsia" w:ascii="宋体" w:hAnsi="宋体" w:eastAsia="黑体"/>
                <w:szCs w:val="30"/>
              </w:rPr>
              <w:t>目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Cs w:val="30"/>
              </w:rPr>
              <w:t>标</w:t>
            </w:r>
          </w:p>
        </w:tc>
        <w:tc>
          <w:tcPr>
            <w:tcW w:w="8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918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>课题设计论证</w:t>
            </w: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  <w:r>
              <w:rPr>
                <w:rFonts w:hint="eastAsia" w:ascii="宋体" w:hAnsi="宋体" w:cs="仿宋_GB2312"/>
                <w:sz w:val="32"/>
                <w:szCs w:val="32"/>
              </w:rPr>
              <w:t xml:space="preserve">   本课题研究的主要思想、主要观点、主要内容、主要方法，拟解决的关键问题及预期达到的最终目标；重点和难点分析；现状、发展趋势；理论意义和实际意义（不超过2500字）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7" w:hRule="atLeast"/>
          <w:jc w:val="center"/>
        </w:trPr>
        <w:tc>
          <w:tcPr>
            <w:tcW w:w="9183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124E3"/>
    <w:rsid w:val="4EF1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" w:cs="黑体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2013-06-10T13:37:00Z</dcterms:created>
  <dc:creator>帆叶</dc:creator>
  <cp:lastModifiedBy>帆叶</cp:lastModifiedBy>
  <dcterms:modified xsi:type="dcterms:W3CDTF">2013-06-10T13:38:04Z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4AF8237F26A54958BD64AFBE6CDD4110</vt:lpwstr>
  </property>
</Properties>
</file>