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宋体" w:hAnsi="宋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/>
          <w:sz w:val="44"/>
          <w:szCs w:val="44"/>
        </w:rPr>
        <w:t>关于</w:t>
      </w:r>
      <w:r>
        <w:rPr>
          <w:rFonts w:hint="eastAsia" w:ascii="宋体" w:hAnsi="宋体" w:eastAsia="方正小标宋简体" w:cs="方正小标宋简体"/>
          <w:b/>
          <w:sz w:val="44"/>
          <w:szCs w:val="44"/>
          <w:lang w:eastAsia="zh-CN"/>
        </w:rPr>
        <w:t>征集</w:t>
      </w:r>
      <w:r>
        <w:rPr>
          <w:rFonts w:hint="eastAsia" w:ascii="宋体" w:hAnsi="宋体" w:eastAsia="方正小标宋简体" w:cs="方正小标宋简体"/>
          <w:b/>
          <w:sz w:val="44"/>
          <w:szCs w:val="44"/>
        </w:rPr>
        <w:t>2020年度</w:t>
      </w:r>
      <w:r>
        <w:rPr>
          <w:rFonts w:hint="eastAsia" w:ascii="宋体" w:hAnsi="宋体" w:eastAsia="方正小标宋简体" w:cs="方正小标宋简体"/>
          <w:b/>
          <w:sz w:val="44"/>
          <w:szCs w:val="44"/>
          <w:lang w:eastAsia="zh-CN"/>
        </w:rPr>
        <w:t>社科理论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宋体" w:hAnsi="宋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/>
          <w:sz w:val="44"/>
          <w:szCs w:val="44"/>
        </w:rPr>
        <w:t>优秀</w:t>
      </w:r>
      <w:r>
        <w:rPr>
          <w:rFonts w:hint="eastAsia" w:ascii="宋体" w:hAnsi="宋体" w:eastAsia="方正小标宋简体" w:cs="方正小标宋简体"/>
          <w:b/>
          <w:sz w:val="44"/>
          <w:szCs w:val="44"/>
          <w:lang w:eastAsia="zh-CN"/>
        </w:rPr>
        <w:t>成果的通知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为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进一步鼓励支持山东</w:t>
      </w:r>
      <w:r>
        <w:rPr>
          <w:rFonts w:hint="eastAsia" w:ascii="宋体" w:hAnsi="宋体" w:eastAsia="仿宋_GB2312" w:cs="仿宋_GB2312"/>
          <w:b/>
          <w:bCs/>
          <w:color w:val="000000"/>
          <w:sz w:val="36"/>
          <w:szCs w:val="36"/>
          <w:lang w:eastAsia="zh-CN"/>
        </w:rPr>
        <w:t>优秀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社科理论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成果研究创作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，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推出更多精品力作，根据《关于支持鼓励山东省社科理论优秀成果的若干措施（试行）》（鲁宣办发〔20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〕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号），在已掌握部分情况基础上，面向全省征集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020年度社科理论优秀成果。有关事宜通知如下。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黑体"/>
          <w:b/>
          <w:bCs/>
          <w:kern w:val="2"/>
          <w:sz w:val="36"/>
          <w:szCs w:val="36"/>
          <w:lang w:val="en-US" w:eastAsia="zh-CN" w:bidi="ar-SA"/>
        </w:rPr>
        <w:t>申报类别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>（一）研究项目类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</w:rPr>
      </w:pPr>
      <w:r>
        <w:rPr>
          <w:rFonts w:hint="eastAsia" w:ascii="宋体" w:hAnsi="宋体" w:eastAsia="仿宋_GB2312" w:cs="仿宋_GB2312"/>
          <w:b/>
          <w:bCs/>
          <w:kern w:val="2"/>
          <w:sz w:val="36"/>
          <w:szCs w:val="36"/>
          <w:lang w:val="en-US" w:eastAsia="zh-CN" w:bidi="ar-SA"/>
        </w:rPr>
        <w:t xml:space="preserve"> 1. 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入选中宣部“五个一工程”奖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和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《国家哲学社会科学成果文库》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的社科理论类成果。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2.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按期结项并验收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优秀的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国家社科基金年度项目，按期结项的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国家社科基金重大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招标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项目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、重大研究专项、马克思主义理论研究和建设工程重大项目。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>（二）文章著作类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1.入选中宣部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主办的全国性社科理论研讨会的优秀理论文章。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2.入选国家社科基金优秀文章的优秀成果。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3.入选中宣部2020年主题出版重点出版物、2020优秀通</w:t>
      </w:r>
      <w:r>
        <w:rPr>
          <w:rFonts w:hint="eastAsia" w:ascii="宋体" w:hAnsi="宋体" w:eastAsia="仿宋_GB2312" w:cs="仿宋_GB2312"/>
          <w:b/>
          <w:bCs/>
          <w:w w:val="96"/>
          <w:sz w:val="36"/>
          <w:szCs w:val="36"/>
          <w:lang w:val="en-US" w:eastAsia="zh-CN"/>
        </w:rPr>
        <w:t>俗理论读物出版工程及中宣部重点推荐书目的社科理论类著作。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>（三）智库成果类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获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党和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国家领导人批示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的智库类成果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2.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被中共中央办公厅内部专报、全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国哲学社会科学工作办公室</w:t>
      </w:r>
      <w:r>
        <w:rPr>
          <w:rFonts w:hint="eastAsia" w:ascii="宋体" w:hAnsi="宋体" w:eastAsia="仿宋_GB2312" w:cs="仿宋_GB2312"/>
          <w:b/>
          <w:bCs/>
          <w:sz w:val="36"/>
          <w:szCs w:val="36"/>
          <w:u w:val="none"/>
          <w:lang w:eastAsia="zh-CN"/>
        </w:rPr>
        <w:t>《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成果要报</w:t>
      </w:r>
      <w:r>
        <w:rPr>
          <w:rFonts w:hint="eastAsia" w:ascii="宋体" w:hAnsi="宋体" w:eastAsia="仿宋_GB2312" w:cs="仿宋_GB2312"/>
          <w:b/>
          <w:bCs/>
          <w:sz w:val="36"/>
          <w:szCs w:val="36"/>
          <w:u w:val="none"/>
          <w:lang w:eastAsia="zh-CN"/>
        </w:rPr>
        <w:t>》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采用的智库研究成果。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3.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通过新华社、人民日报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社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、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《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求是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》杂志社等中央重要媒体内参采用的智库研究成果。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6"/>
          <w:szCs w:val="36"/>
          <w:lang w:val="en-US" w:eastAsia="zh-CN" w:bidi="ar-SA"/>
        </w:rPr>
        <w:t>（四）报刊媒体类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中宣部重点资助的社科理论类报刊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2.入选国家社科基金优秀学术期刊的优秀刊物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3.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入选CSSCI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来源期刊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的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非高校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社科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理论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学术期刊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36"/>
          <w:szCs w:val="36"/>
          <w:lang w:val="en-US" w:eastAsia="zh-CN"/>
        </w:rPr>
        <w:t>4.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在中央电视台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科教频道、“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学习强国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”全国平台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播出的优秀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理论</w:t>
      </w:r>
      <w:r>
        <w:rPr>
          <w:rFonts w:hint="eastAsia" w:ascii="宋体" w:hAnsi="宋体" w:eastAsia="仿宋_GB2312" w:cs="仿宋_GB2312"/>
          <w:b/>
          <w:bCs/>
          <w:sz w:val="36"/>
          <w:szCs w:val="36"/>
        </w:rPr>
        <w:t>专题片（每集20分钟以上）</w:t>
      </w:r>
      <w:r>
        <w:rPr>
          <w:rFonts w:hint="eastAsia" w:ascii="宋体" w:hAnsi="宋体" w:eastAsia="仿宋_GB2312" w:cs="仿宋_GB2312"/>
          <w:b/>
          <w:bCs/>
          <w:sz w:val="36"/>
          <w:szCs w:val="36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黑体"/>
          <w:b/>
          <w:bCs/>
          <w:kern w:val="2"/>
          <w:sz w:val="36"/>
          <w:szCs w:val="36"/>
          <w:lang w:val="en-US" w:eastAsia="zh-CN" w:bidi="ar-SA"/>
        </w:rPr>
        <w:t>二、申报</w:t>
      </w:r>
      <w:bookmarkStart w:id="0" w:name="_GoBack"/>
      <w:bookmarkEnd w:id="0"/>
      <w:r>
        <w:rPr>
          <w:rFonts w:hint="eastAsia" w:ascii="宋体" w:hAnsi="宋体" w:eastAsia="黑体" w:cs="黑体"/>
          <w:b/>
          <w:bCs/>
          <w:kern w:val="2"/>
          <w:sz w:val="36"/>
          <w:szCs w:val="36"/>
          <w:lang w:val="en-US" w:eastAsia="zh-CN" w:bidi="ar-SA"/>
        </w:rPr>
        <w:t>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1.坚持以习近平新时代中国特色社会主义思想为指导，坚持解放思想、实事求是、与时俱进，坚持探索性与创新性，体现政治标准与学术标准相统一。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540"/>
        <w:jc w:val="both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 xml:space="preserve">2.征集成果必须以我省各地各有关部门单位、个人、团队为研究创作主体。成果由省内多家单位联合推出的，以第一顺序为主。与外省或中央有关部委合作，第一作者、第一完成单位、第一署名单位不属于我省的，不享有知识产权、成果版权、评奖申报和奖项荣誉权的，不在申报范围内。 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540"/>
        <w:jc w:val="both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3.成果应确保著作权、荣誉权清晰，并通过唯一渠道申报，不得多头报送。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黑体" w:cs="黑体"/>
          <w:b/>
          <w:bCs/>
          <w:kern w:val="2"/>
          <w:sz w:val="36"/>
          <w:szCs w:val="36"/>
          <w:lang w:val="en-US" w:eastAsia="zh-CN" w:bidi="ar-SA"/>
        </w:rPr>
        <w:t>三、报送要求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72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kern w:val="2"/>
          <w:sz w:val="36"/>
          <w:szCs w:val="36"/>
          <w:lang w:val="en-US" w:eastAsia="zh-CN" w:bidi="ar-SA"/>
        </w:rPr>
        <w:t>1.</w:t>
      </w: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本次申报面向2020年度社科理论优秀成果。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2.申报人请认真填写《山东省社科理论优秀成果申报表》，并提报符合申报条件的证书、文件复印件及有关证明材料（以上材料均一式三份）。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3.各级各有关部门要高度重视优秀成果征集工作，严格按要求报送，不漏报、不错报，层层把关、认真遴选，以单位名义如实提交申报材料。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4.申报材料请于2月22日（星期一）下午5时前提报。纸质材料需加盖公章，寄至省委宣传部理论一处，地址：济南市市中区纬一路482号省委宣传部。同时，将电子版发送至邮箱sd86903940@163.com，涉密材料仅报送纸质版。联系人：王涛、刘洁。联系电话：51775164、51775165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附件：山东省社科理论优秀成果申报表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 xml:space="preserve">                  省委宣传部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 xml:space="preserve">                   2021年</w:t>
      </w: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 w:bidi="ar"/>
        </w:rPr>
        <w:t>2</w:t>
      </w: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月</w:t>
      </w: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 w:bidi="ar"/>
        </w:rPr>
        <w:t>2</w:t>
      </w:r>
      <w:r>
        <w:rPr>
          <w:rFonts w:hint="eastAsia" w:ascii="宋体" w:hAnsi="宋体" w:eastAsia="仿宋_GB2312" w:cs="仿宋_GB2312"/>
          <w:b/>
          <w:bCs/>
          <w:kern w:val="0"/>
          <w:sz w:val="36"/>
          <w:szCs w:val="36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767" w:leftChars="0" w:right="0" w:rightChars="0" w:hanging="1767" w:hangingChars="489"/>
        <w:jc w:val="both"/>
        <w:textAlignment w:val="auto"/>
        <w:rPr>
          <w:rFonts w:hint="default" w:ascii="宋体" w:hAnsi="宋体" w:eastAsia="仿宋_GB2312"/>
          <w:b/>
          <w:sz w:val="36"/>
          <w:szCs w:val="36"/>
          <w:lang w:val="en-US" w:eastAsia="zh-CN"/>
        </w:rPr>
      </w:pPr>
      <w:r>
        <w:rPr>
          <w:rFonts w:hint="default" w:ascii="宋体" w:hAnsi="宋体" w:eastAsia="仿宋_GB2312"/>
          <w:b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日</w:t>
      </w:r>
    </w:p>
    <w:tbl>
      <w:tblPr>
        <w:tblStyle w:val="7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作者声明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作者签名：（盖章）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宋体" w:hAnsi="宋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41" w:right="1644" w:bottom="181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4291A"/>
    <w:multiLevelType w:val="singleLevel"/>
    <w:tmpl w:val="6014291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771D"/>
    <w:rsid w:val="003C368E"/>
    <w:rsid w:val="0073689E"/>
    <w:rsid w:val="0140672D"/>
    <w:rsid w:val="015A267F"/>
    <w:rsid w:val="016E1993"/>
    <w:rsid w:val="01ED1EC3"/>
    <w:rsid w:val="020D2C50"/>
    <w:rsid w:val="02AC1BDC"/>
    <w:rsid w:val="03FD6231"/>
    <w:rsid w:val="04101FB4"/>
    <w:rsid w:val="04CD217B"/>
    <w:rsid w:val="04D5761D"/>
    <w:rsid w:val="0623201E"/>
    <w:rsid w:val="07974213"/>
    <w:rsid w:val="07A02B50"/>
    <w:rsid w:val="07F51E9D"/>
    <w:rsid w:val="07FB216C"/>
    <w:rsid w:val="08204063"/>
    <w:rsid w:val="08430E90"/>
    <w:rsid w:val="086202A6"/>
    <w:rsid w:val="088B4719"/>
    <w:rsid w:val="08D84E50"/>
    <w:rsid w:val="09173A3F"/>
    <w:rsid w:val="095C2EDD"/>
    <w:rsid w:val="09B564EC"/>
    <w:rsid w:val="0A081CE2"/>
    <w:rsid w:val="0AB16061"/>
    <w:rsid w:val="0ADF76CC"/>
    <w:rsid w:val="0B27242E"/>
    <w:rsid w:val="0BC05A3D"/>
    <w:rsid w:val="0BC75BE6"/>
    <w:rsid w:val="0BFF53A5"/>
    <w:rsid w:val="0C2C419D"/>
    <w:rsid w:val="0C9E4011"/>
    <w:rsid w:val="0CF73346"/>
    <w:rsid w:val="0D2D15BC"/>
    <w:rsid w:val="0D7F5544"/>
    <w:rsid w:val="0DF92C23"/>
    <w:rsid w:val="0EF51C10"/>
    <w:rsid w:val="0F2235DA"/>
    <w:rsid w:val="0F653D10"/>
    <w:rsid w:val="0F9D30B2"/>
    <w:rsid w:val="0FEF4F99"/>
    <w:rsid w:val="103F55B6"/>
    <w:rsid w:val="120A7DC8"/>
    <w:rsid w:val="12CF00C2"/>
    <w:rsid w:val="138029CB"/>
    <w:rsid w:val="13C44C49"/>
    <w:rsid w:val="15964180"/>
    <w:rsid w:val="15B77436"/>
    <w:rsid w:val="15BE1693"/>
    <w:rsid w:val="15BE7DF7"/>
    <w:rsid w:val="15F02773"/>
    <w:rsid w:val="16151549"/>
    <w:rsid w:val="16967A68"/>
    <w:rsid w:val="16DF614C"/>
    <w:rsid w:val="173E46BC"/>
    <w:rsid w:val="17671E1C"/>
    <w:rsid w:val="17D64698"/>
    <w:rsid w:val="18140BAD"/>
    <w:rsid w:val="18D70214"/>
    <w:rsid w:val="1A132EE8"/>
    <w:rsid w:val="1A45539B"/>
    <w:rsid w:val="1A893936"/>
    <w:rsid w:val="1B3277E3"/>
    <w:rsid w:val="1D2703ED"/>
    <w:rsid w:val="1D5B3A92"/>
    <w:rsid w:val="1E536A1A"/>
    <w:rsid w:val="1EA2083C"/>
    <w:rsid w:val="1F541414"/>
    <w:rsid w:val="1F982168"/>
    <w:rsid w:val="1FCA71CB"/>
    <w:rsid w:val="20443C05"/>
    <w:rsid w:val="206F1256"/>
    <w:rsid w:val="20866D2E"/>
    <w:rsid w:val="20D74A07"/>
    <w:rsid w:val="21197145"/>
    <w:rsid w:val="22B73A20"/>
    <w:rsid w:val="23012B28"/>
    <w:rsid w:val="23AD1287"/>
    <w:rsid w:val="26002362"/>
    <w:rsid w:val="26020695"/>
    <w:rsid w:val="26964A09"/>
    <w:rsid w:val="26B91D4B"/>
    <w:rsid w:val="26FA2DE8"/>
    <w:rsid w:val="27591F91"/>
    <w:rsid w:val="275953AB"/>
    <w:rsid w:val="2771554E"/>
    <w:rsid w:val="27832CC3"/>
    <w:rsid w:val="27924195"/>
    <w:rsid w:val="29684B80"/>
    <w:rsid w:val="29AF5C59"/>
    <w:rsid w:val="29D11056"/>
    <w:rsid w:val="2A856148"/>
    <w:rsid w:val="2C3F1D4B"/>
    <w:rsid w:val="2CC33211"/>
    <w:rsid w:val="2CF933B6"/>
    <w:rsid w:val="2E2B5977"/>
    <w:rsid w:val="2E783916"/>
    <w:rsid w:val="2F220D76"/>
    <w:rsid w:val="2F3E2DD6"/>
    <w:rsid w:val="2F7160B2"/>
    <w:rsid w:val="2F745B2D"/>
    <w:rsid w:val="2F7B4F46"/>
    <w:rsid w:val="2FA60985"/>
    <w:rsid w:val="2FB11D40"/>
    <w:rsid w:val="2FD61581"/>
    <w:rsid w:val="30035471"/>
    <w:rsid w:val="30445320"/>
    <w:rsid w:val="310A30C1"/>
    <w:rsid w:val="32594D9E"/>
    <w:rsid w:val="326F6ECF"/>
    <w:rsid w:val="32E4348D"/>
    <w:rsid w:val="349D19F7"/>
    <w:rsid w:val="35341BD4"/>
    <w:rsid w:val="35380386"/>
    <w:rsid w:val="357E1482"/>
    <w:rsid w:val="367B3FC1"/>
    <w:rsid w:val="371D5808"/>
    <w:rsid w:val="3802169A"/>
    <w:rsid w:val="385C2FF1"/>
    <w:rsid w:val="3866329B"/>
    <w:rsid w:val="3BC067F0"/>
    <w:rsid w:val="3BE7771D"/>
    <w:rsid w:val="3BF97BB1"/>
    <w:rsid w:val="3C2B5504"/>
    <w:rsid w:val="3C434DEA"/>
    <w:rsid w:val="3CA74D88"/>
    <w:rsid w:val="3CCA5AE0"/>
    <w:rsid w:val="3D8720FF"/>
    <w:rsid w:val="3DD5500B"/>
    <w:rsid w:val="3F1B4920"/>
    <w:rsid w:val="3F737C33"/>
    <w:rsid w:val="3FE03960"/>
    <w:rsid w:val="40A83A83"/>
    <w:rsid w:val="41A11E61"/>
    <w:rsid w:val="4275057E"/>
    <w:rsid w:val="42FD638D"/>
    <w:rsid w:val="43327DBF"/>
    <w:rsid w:val="43365F2F"/>
    <w:rsid w:val="442A66DD"/>
    <w:rsid w:val="445A0E5F"/>
    <w:rsid w:val="448B088D"/>
    <w:rsid w:val="457443FB"/>
    <w:rsid w:val="469139CF"/>
    <w:rsid w:val="472913C7"/>
    <w:rsid w:val="47403C57"/>
    <w:rsid w:val="48401C85"/>
    <w:rsid w:val="48625A6A"/>
    <w:rsid w:val="48CD0B5C"/>
    <w:rsid w:val="48EC4D54"/>
    <w:rsid w:val="4962577B"/>
    <w:rsid w:val="496E662B"/>
    <w:rsid w:val="49EE2B92"/>
    <w:rsid w:val="4A4F35D8"/>
    <w:rsid w:val="4B4D6BE7"/>
    <w:rsid w:val="4B6574F6"/>
    <w:rsid w:val="4BFB5124"/>
    <w:rsid w:val="4C2E3E26"/>
    <w:rsid w:val="4D5041DE"/>
    <w:rsid w:val="4D584639"/>
    <w:rsid w:val="4E13583E"/>
    <w:rsid w:val="4E963490"/>
    <w:rsid w:val="4EFC1270"/>
    <w:rsid w:val="4F2051A7"/>
    <w:rsid w:val="4F5C4C03"/>
    <w:rsid w:val="4F5D4743"/>
    <w:rsid w:val="50EC2490"/>
    <w:rsid w:val="51BE1CFE"/>
    <w:rsid w:val="51D42055"/>
    <w:rsid w:val="51EF5F14"/>
    <w:rsid w:val="52586002"/>
    <w:rsid w:val="52705104"/>
    <w:rsid w:val="528B6608"/>
    <w:rsid w:val="533E3030"/>
    <w:rsid w:val="5455178F"/>
    <w:rsid w:val="546160BF"/>
    <w:rsid w:val="54656B9B"/>
    <w:rsid w:val="54B85397"/>
    <w:rsid w:val="557A1B04"/>
    <w:rsid w:val="55943570"/>
    <w:rsid w:val="559D63E3"/>
    <w:rsid w:val="564722B1"/>
    <w:rsid w:val="566D727E"/>
    <w:rsid w:val="5671627E"/>
    <w:rsid w:val="56B63473"/>
    <w:rsid w:val="577E2423"/>
    <w:rsid w:val="57D27356"/>
    <w:rsid w:val="59F55C43"/>
    <w:rsid w:val="59FC3194"/>
    <w:rsid w:val="5AC86940"/>
    <w:rsid w:val="5AFC4F05"/>
    <w:rsid w:val="5B105846"/>
    <w:rsid w:val="5BB824B8"/>
    <w:rsid w:val="5D2B5CD5"/>
    <w:rsid w:val="5D901FE4"/>
    <w:rsid w:val="5D9845C4"/>
    <w:rsid w:val="5DCF440D"/>
    <w:rsid w:val="5DE659B8"/>
    <w:rsid w:val="5DF32A88"/>
    <w:rsid w:val="5E650D96"/>
    <w:rsid w:val="6214203C"/>
    <w:rsid w:val="62442D33"/>
    <w:rsid w:val="632D4E89"/>
    <w:rsid w:val="634B27AD"/>
    <w:rsid w:val="63567F30"/>
    <w:rsid w:val="63D97CFD"/>
    <w:rsid w:val="643203E5"/>
    <w:rsid w:val="646537FA"/>
    <w:rsid w:val="64983DAD"/>
    <w:rsid w:val="64A1373E"/>
    <w:rsid w:val="64BC2472"/>
    <w:rsid w:val="6537594E"/>
    <w:rsid w:val="65883BCF"/>
    <w:rsid w:val="65DD1EC8"/>
    <w:rsid w:val="667E3F22"/>
    <w:rsid w:val="66A4269F"/>
    <w:rsid w:val="66A4331A"/>
    <w:rsid w:val="66C642B8"/>
    <w:rsid w:val="67503FD1"/>
    <w:rsid w:val="676F44A9"/>
    <w:rsid w:val="677A10FB"/>
    <w:rsid w:val="67BD1ED4"/>
    <w:rsid w:val="686F1116"/>
    <w:rsid w:val="68817181"/>
    <w:rsid w:val="68AD25F1"/>
    <w:rsid w:val="693E4498"/>
    <w:rsid w:val="6A5861EB"/>
    <w:rsid w:val="6AE3000F"/>
    <w:rsid w:val="6BA50243"/>
    <w:rsid w:val="6CC055EB"/>
    <w:rsid w:val="6D353D71"/>
    <w:rsid w:val="6D4462C9"/>
    <w:rsid w:val="6E877022"/>
    <w:rsid w:val="6EC65367"/>
    <w:rsid w:val="6F42756F"/>
    <w:rsid w:val="6F880E18"/>
    <w:rsid w:val="7047490D"/>
    <w:rsid w:val="707E6E79"/>
    <w:rsid w:val="715D1CE7"/>
    <w:rsid w:val="71A74BEA"/>
    <w:rsid w:val="723B0DC8"/>
    <w:rsid w:val="726B12AC"/>
    <w:rsid w:val="735A111C"/>
    <w:rsid w:val="744F7DAB"/>
    <w:rsid w:val="74A70781"/>
    <w:rsid w:val="75081F69"/>
    <w:rsid w:val="755566CB"/>
    <w:rsid w:val="75A44CFD"/>
    <w:rsid w:val="76484AF4"/>
    <w:rsid w:val="77947DF2"/>
    <w:rsid w:val="78D06BAF"/>
    <w:rsid w:val="7A1634BA"/>
    <w:rsid w:val="7B40589D"/>
    <w:rsid w:val="7B5A0F11"/>
    <w:rsid w:val="7BB83E67"/>
    <w:rsid w:val="7BCB6147"/>
    <w:rsid w:val="7C821561"/>
    <w:rsid w:val="7CEE7EB5"/>
    <w:rsid w:val="7D7375B8"/>
    <w:rsid w:val="7EF35BA2"/>
    <w:rsid w:val="7F4A1BDF"/>
    <w:rsid w:val="7F541529"/>
    <w:rsid w:val="7F5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2020-06-29T08:01:00Z</dcterms:created>
  <dc:creator>DELL</dc:creator>
  <cp:lastModifiedBy>Administrator</cp:lastModifiedBy>
  <cp:lastPrinted>2021-02-01T09:45:00Z</cp:lastPrinted>
  <dcterms:modified xsi:type="dcterms:W3CDTF">2021-02-02T09:37:18Z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