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5C0" w:rsidRPr="007905C0" w:rsidRDefault="007905C0" w:rsidP="007905C0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/>
          <w:b/>
          <w:bCs/>
          <w:color w:val="000000"/>
          <w:kern w:val="36"/>
          <w:sz w:val="48"/>
          <w:szCs w:val="48"/>
        </w:rPr>
      </w:pPr>
      <w:r w:rsidRPr="007905C0">
        <w:rPr>
          <w:rFonts w:ascii="微软雅黑" w:eastAsia="微软雅黑" w:hAnsi="微软雅黑" w:cs="宋体" w:hint="eastAsia"/>
          <w:b/>
          <w:bCs/>
          <w:color w:val="000000"/>
          <w:kern w:val="36"/>
          <w:sz w:val="48"/>
          <w:szCs w:val="48"/>
        </w:rPr>
        <w:t>关于做好2021年度滨州市社会科学规划课题申报工作的通知</w:t>
      </w:r>
    </w:p>
    <w:p w:rsidR="00BA60A4" w:rsidRPr="00BA60A4" w:rsidRDefault="00BA60A4" w:rsidP="00BA60A4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各部门、单位、院（系）：</w:t>
      </w:r>
    </w:p>
    <w:p w:rsidR="00BA60A4" w:rsidRPr="008806F2" w:rsidRDefault="00BA60A4" w:rsidP="00BA60A4">
      <w:pPr>
        <w:pStyle w:val="a3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806F2">
        <w:rPr>
          <w:rFonts w:ascii="仿宋" w:eastAsia="仿宋" w:hAnsi="仿宋" w:hint="eastAsia"/>
          <w:sz w:val="32"/>
          <w:szCs w:val="32"/>
        </w:rPr>
        <w:t>2021</w:t>
      </w:r>
      <w:r w:rsidR="00010DBD">
        <w:rPr>
          <w:rFonts w:ascii="仿宋" w:eastAsia="仿宋" w:hAnsi="仿宋" w:hint="eastAsia"/>
          <w:sz w:val="32"/>
          <w:szCs w:val="32"/>
        </w:rPr>
        <w:t>年度滨州市社会科学规划课题申报工作已经</w:t>
      </w:r>
      <w:r w:rsidRPr="008806F2">
        <w:rPr>
          <w:rFonts w:ascii="仿宋" w:eastAsia="仿宋" w:hAnsi="仿宋" w:hint="eastAsia"/>
          <w:sz w:val="32"/>
          <w:szCs w:val="32"/>
        </w:rPr>
        <w:t>启动，现将相关事项通知如下：</w:t>
      </w:r>
    </w:p>
    <w:p w:rsidR="00BA60A4" w:rsidRPr="00BA60A4" w:rsidRDefault="00ED063F" w:rsidP="00BA60A4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一、课题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类别</w:t>
      </w:r>
    </w:p>
    <w:p w:rsidR="00BA60A4" w:rsidRDefault="00BA60A4" w:rsidP="00BA60A4">
      <w:pPr>
        <w:pStyle w:val="a3"/>
        <w:spacing w:line="600" w:lineRule="exact"/>
        <w:ind w:firstLineChars="200" w:firstLine="640"/>
        <w:rPr>
          <w:rFonts w:ascii="仿宋" w:eastAsia="仿宋" w:hAnsi="仿宋" w:cs="Arial"/>
          <w:b/>
          <w:sz w:val="32"/>
          <w:szCs w:val="32"/>
        </w:rPr>
      </w:pPr>
      <w:r w:rsidRPr="008806F2">
        <w:rPr>
          <w:rFonts w:ascii="仿宋" w:eastAsia="仿宋" w:hAnsi="仿宋" w:cs="Arial" w:hint="eastAsia"/>
          <w:sz w:val="32"/>
          <w:szCs w:val="32"/>
        </w:rPr>
        <w:t>2021年度滨州市社</w:t>
      </w:r>
      <w:r>
        <w:rPr>
          <w:rFonts w:ascii="仿宋" w:eastAsia="仿宋" w:hAnsi="仿宋" w:cs="Arial" w:hint="eastAsia"/>
          <w:sz w:val="32"/>
          <w:szCs w:val="32"/>
        </w:rPr>
        <w:t>会</w:t>
      </w:r>
      <w:r w:rsidRPr="008806F2">
        <w:rPr>
          <w:rFonts w:ascii="仿宋" w:eastAsia="仿宋" w:hAnsi="仿宋" w:cs="Arial" w:hint="eastAsia"/>
          <w:sz w:val="32"/>
          <w:szCs w:val="32"/>
        </w:rPr>
        <w:t>科</w:t>
      </w:r>
      <w:r>
        <w:rPr>
          <w:rFonts w:ascii="仿宋" w:eastAsia="仿宋" w:hAnsi="仿宋" w:cs="Arial" w:hint="eastAsia"/>
          <w:sz w:val="32"/>
          <w:szCs w:val="32"/>
        </w:rPr>
        <w:t>学</w:t>
      </w:r>
      <w:r w:rsidRPr="008806F2">
        <w:rPr>
          <w:rFonts w:ascii="仿宋" w:eastAsia="仿宋" w:hAnsi="仿宋" w:cs="Arial" w:hint="eastAsia"/>
          <w:sz w:val="32"/>
          <w:szCs w:val="32"/>
        </w:rPr>
        <w:t>规划课题分为：年度课题和专项课题。</w:t>
      </w:r>
    </w:p>
    <w:p w:rsidR="00BA60A4" w:rsidRPr="008806F2" w:rsidRDefault="00BA60A4" w:rsidP="00BA60A4">
      <w:pPr>
        <w:pStyle w:val="a3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（一）</w:t>
      </w:r>
      <w:r w:rsidRPr="008806F2">
        <w:rPr>
          <w:rFonts w:ascii="仿宋" w:eastAsia="仿宋" w:hAnsi="仿宋" w:cs="Arial" w:hint="eastAsia"/>
          <w:b/>
          <w:sz w:val="32"/>
          <w:szCs w:val="32"/>
        </w:rPr>
        <w:t>年度课题</w:t>
      </w:r>
      <w:r w:rsidRPr="008806F2">
        <w:rPr>
          <w:rFonts w:ascii="仿宋" w:eastAsia="仿宋" w:hAnsi="仿宋" w:cs="Arial" w:hint="eastAsia"/>
          <w:b/>
          <w:sz w:val="32"/>
          <w:szCs w:val="32"/>
        </w:rPr>
        <w:br/>
      </w:r>
      <w:r w:rsidRPr="008806F2">
        <w:rPr>
          <w:rFonts w:ascii="仿宋" w:eastAsia="仿宋" w:hAnsi="仿宋" w:cs="Arial" w:hint="eastAsia"/>
          <w:sz w:val="32"/>
          <w:szCs w:val="32"/>
        </w:rPr>
        <w:t xml:space="preserve">　　</w:t>
      </w:r>
      <w:r w:rsidRPr="008806F2">
        <w:rPr>
          <w:rFonts w:ascii="仿宋" w:eastAsia="仿宋" w:hAnsi="仿宋" w:cs="宋体" w:hint="eastAsia"/>
          <w:b/>
          <w:bCs/>
          <w:kern w:val="0"/>
          <w:sz w:val="32"/>
          <w:szCs w:val="32"/>
          <w:bdr w:val="none" w:sz="0" w:space="0" w:color="auto" w:frame="1"/>
        </w:rPr>
        <w:t>应用对策类课题。</w:t>
      </w:r>
      <w:r w:rsidRPr="008806F2">
        <w:rPr>
          <w:rFonts w:ascii="仿宋" w:eastAsia="仿宋" w:hAnsi="仿宋" w:cs="仿宋_GB2312" w:hint="eastAsia"/>
          <w:sz w:val="32"/>
          <w:szCs w:val="32"/>
        </w:rPr>
        <w:t>紧紧围绕“富强滨州”建设要求，</w:t>
      </w:r>
      <w:r w:rsidRPr="008806F2">
        <w:rPr>
          <w:rFonts w:ascii="仿宋" w:eastAsia="仿宋" w:hAnsi="仿宋" w:hint="eastAsia"/>
          <w:sz w:val="32"/>
          <w:szCs w:val="32"/>
          <w:shd w:val="clear" w:color="auto" w:fill="FFFFFF"/>
        </w:rPr>
        <w:t>紧扣“滨州六问”、深谋“务实八策”、践行“七富七强”，</w:t>
      </w:r>
      <w:r w:rsidRPr="008806F2">
        <w:rPr>
          <w:rFonts w:ascii="仿宋" w:eastAsia="仿宋" w:hAnsi="仿宋" w:cs="仿宋_GB2312" w:hint="eastAsia"/>
          <w:sz w:val="32"/>
          <w:szCs w:val="32"/>
        </w:rPr>
        <w:t>针对更大力度推进新旧动能转换、更深层次实施乡村振兴战略、更高水平推进改革开放、更加注重打好“三大攻坚战”、更加关注保障改善民生等重点工作任务，以分析问题、提出对策建议为重点，结合自身研究专长和优势，选择设计课题。应用对策类课题</w:t>
      </w:r>
      <w:r w:rsidRPr="008806F2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要紧贴政府决策需求、滨州改革发展需求、人民群众现实需求，</w:t>
      </w:r>
      <w:r w:rsidRPr="008806F2">
        <w:rPr>
          <w:rFonts w:ascii="仿宋" w:eastAsia="仿宋" w:hAnsi="仿宋" w:hint="eastAsia"/>
          <w:sz w:val="32"/>
          <w:szCs w:val="32"/>
        </w:rPr>
        <w:t>更加注重应用性、对策性研究，</w:t>
      </w:r>
      <w:r w:rsidRPr="008806F2">
        <w:rPr>
          <w:rFonts w:ascii="仿宋" w:eastAsia="仿宋" w:hAnsi="仿宋" w:cs="仿宋_GB2312" w:hint="eastAsia"/>
          <w:sz w:val="32"/>
          <w:szCs w:val="32"/>
        </w:rPr>
        <w:t>增强课题研究的实用性、前瞻性、创新性，鼓励选题向基层一线倾斜。</w:t>
      </w:r>
    </w:p>
    <w:p w:rsidR="00BA60A4" w:rsidRPr="008806F2" w:rsidRDefault="00BA60A4" w:rsidP="00BA60A4">
      <w:pPr>
        <w:pStyle w:val="a3"/>
        <w:spacing w:line="60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8806F2">
        <w:rPr>
          <w:rFonts w:ascii="仿宋" w:eastAsia="仿宋" w:hAnsi="仿宋" w:cs="宋体" w:hint="eastAsia"/>
          <w:b/>
          <w:bCs/>
          <w:kern w:val="0"/>
          <w:sz w:val="32"/>
          <w:szCs w:val="32"/>
          <w:bdr w:val="none" w:sz="0" w:space="0" w:color="auto" w:frame="1"/>
        </w:rPr>
        <w:t>基础理论类课题。</w:t>
      </w:r>
      <w:r w:rsidRPr="008806F2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主要包括习近平新时代中国特色社会主义思想，党的十九大提出的新思想、新论断、新举措等；传承中华民族优秀传统文化和民族精神；发掘和弘扬老渤海精神、黄河三角洲文化等具有重要文化价值和传承意义的地</w:t>
      </w:r>
      <w:r w:rsidRPr="008806F2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lastRenderedPageBreak/>
        <w:t>方文化等。基础理论类课题力求具有原创性、时代性、开拓性和较高的学术价值。</w:t>
      </w:r>
    </w:p>
    <w:p w:rsidR="00BA60A4" w:rsidRPr="008806F2" w:rsidRDefault="00BA60A4" w:rsidP="00BA60A4">
      <w:pPr>
        <w:pStyle w:val="a3"/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（二）</w:t>
      </w:r>
      <w:r w:rsidRPr="008806F2">
        <w:rPr>
          <w:rFonts w:ascii="仿宋" w:eastAsia="仿宋" w:hAnsi="仿宋" w:cs="Arial" w:hint="eastAsia"/>
          <w:b/>
          <w:sz w:val="32"/>
          <w:szCs w:val="32"/>
        </w:rPr>
        <w:t>专项课题</w:t>
      </w:r>
      <w:r w:rsidRPr="008806F2">
        <w:rPr>
          <w:rFonts w:ascii="仿宋" w:eastAsia="仿宋" w:hAnsi="仿宋" w:cs="Arial" w:hint="eastAsia"/>
          <w:b/>
          <w:sz w:val="32"/>
          <w:szCs w:val="32"/>
        </w:rPr>
        <w:br/>
      </w:r>
      <w:r w:rsidRPr="008806F2">
        <w:rPr>
          <w:rFonts w:ascii="微软雅黑" w:eastAsia="微软雅黑" w:hAnsi="微软雅黑" w:cs="Arial" w:hint="eastAsia"/>
          <w:sz w:val="32"/>
          <w:szCs w:val="32"/>
        </w:rPr>
        <w:t xml:space="preserve">　　</w:t>
      </w:r>
      <w:r w:rsidRPr="008806F2">
        <w:rPr>
          <w:rFonts w:ascii="仿宋" w:eastAsia="仿宋" w:hAnsi="仿宋" w:hint="eastAsia"/>
          <w:b/>
          <w:sz w:val="32"/>
          <w:szCs w:val="32"/>
        </w:rPr>
        <w:t>“思想政治教育”</w:t>
      </w:r>
      <w:r w:rsidRPr="008806F2">
        <w:rPr>
          <w:rFonts w:ascii="仿宋" w:eastAsia="仿宋" w:hAnsi="仿宋" w:cs="Arial" w:hint="eastAsia"/>
          <w:b/>
          <w:sz w:val="32"/>
          <w:szCs w:val="32"/>
        </w:rPr>
        <w:t>专项课题。</w:t>
      </w:r>
      <w:r w:rsidR="00010DBD">
        <w:rPr>
          <w:rFonts w:ascii="仿宋" w:eastAsia="仿宋" w:hAnsi="仿宋" w:hint="eastAsia"/>
          <w:sz w:val="32"/>
          <w:szCs w:val="32"/>
        </w:rPr>
        <w:t>深入落实习近平同志关于思想政治教育工作的一系列重要论述，为滨州</w:t>
      </w:r>
      <w:r w:rsidRPr="008806F2">
        <w:rPr>
          <w:rFonts w:ascii="仿宋" w:eastAsia="仿宋" w:hAnsi="仿宋" w:hint="eastAsia"/>
          <w:sz w:val="32"/>
          <w:szCs w:val="32"/>
        </w:rPr>
        <w:t>市思想政治教育课程研究提供人才智力支持。</w:t>
      </w:r>
      <w:r w:rsidR="00010DBD">
        <w:rPr>
          <w:rFonts w:ascii="仿宋" w:eastAsia="仿宋" w:hAnsi="仿宋" w:hint="eastAsia"/>
          <w:sz w:val="32"/>
          <w:szCs w:val="32"/>
        </w:rPr>
        <w:t>在“思想政治教育”中分设基础教育、职业教育、高等教育类别，助力滨州</w:t>
      </w:r>
      <w:r w:rsidRPr="008806F2">
        <w:rPr>
          <w:rFonts w:ascii="仿宋" w:eastAsia="仿宋" w:hAnsi="仿宋" w:hint="eastAsia"/>
          <w:sz w:val="32"/>
          <w:szCs w:val="32"/>
        </w:rPr>
        <w:t>市思想政治教育课程研究的整体水平</w:t>
      </w:r>
      <w:r w:rsidRPr="008806F2">
        <w:rPr>
          <w:rFonts w:ascii="仿宋" w:eastAsia="仿宋" w:hAnsi="仿宋"/>
          <w:sz w:val="32"/>
          <w:szCs w:val="32"/>
        </w:rPr>
        <w:t>提升</w:t>
      </w:r>
      <w:r w:rsidRPr="008806F2">
        <w:rPr>
          <w:rFonts w:ascii="仿宋" w:eastAsia="仿宋" w:hAnsi="仿宋" w:hint="eastAsia"/>
          <w:sz w:val="32"/>
          <w:szCs w:val="32"/>
        </w:rPr>
        <w:t>，推进</w:t>
      </w:r>
      <w:r w:rsidRPr="008806F2">
        <w:rPr>
          <w:rFonts w:ascii="仿宋" w:eastAsia="仿宋" w:hAnsi="仿宋"/>
          <w:sz w:val="32"/>
          <w:szCs w:val="32"/>
        </w:rPr>
        <w:t>思想政治教育</w:t>
      </w:r>
      <w:r w:rsidRPr="008806F2">
        <w:rPr>
          <w:rFonts w:ascii="仿宋" w:eastAsia="仿宋" w:hAnsi="仿宋" w:hint="eastAsia"/>
          <w:sz w:val="32"/>
          <w:szCs w:val="32"/>
        </w:rPr>
        <w:t>课程研究的深入开展</w:t>
      </w:r>
      <w:r w:rsidRPr="008806F2">
        <w:rPr>
          <w:rFonts w:ascii="仿宋" w:eastAsia="仿宋" w:hAnsi="仿宋"/>
          <w:sz w:val="32"/>
          <w:szCs w:val="32"/>
        </w:rPr>
        <w:t>。</w:t>
      </w:r>
    </w:p>
    <w:p w:rsidR="00BA60A4" w:rsidRPr="00BA60A4" w:rsidRDefault="00ED063F" w:rsidP="00BA60A4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二、相关要求</w:t>
      </w:r>
    </w:p>
    <w:p w:rsidR="00BA60A4" w:rsidRPr="00DD5F5D" w:rsidRDefault="00ED063F" w:rsidP="00BA60A4">
      <w:pPr>
        <w:pStyle w:val="a3"/>
        <w:spacing w:line="600" w:lineRule="exact"/>
        <w:ind w:firstLineChars="200" w:firstLine="640"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1</w:t>
      </w:r>
      <w:r w:rsidR="00BA60A4">
        <w:rPr>
          <w:rFonts w:ascii="仿宋" w:eastAsia="仿宋" w:hAnsi="仿宋" w:cs="Arial" w:hint="eastAsia"/>
          <w:sz w:val="32"/>
          <w:szCs w:val="32"/>
        </w:rPr>
        <w:t>.</w:t>
      </w:r>
      <w:r w:rsidR="00010DBD">
        <w:rPr>
          <w:rFonts w:ascii="仿宋" w:eastAsia="仿宋" w:hAnsi="仿宋" w:cs="Arial" w:hint="eastAsia"/>
          <w:sz w:val="32"/>
          <w:szCs w:val="32"/>
        </w:rPr>
        <w:t>滨州</w:t>
      </w:r>
      <w:r w:rsidR="002D7841" w:rsidRPr="008806F2">
        <w:rPr>
          <w:rFonts w:ascii="仿宋" w:eastAsia="仿宋" w:hAnsi="仿宋" w:cs="Arial" w:hint="eastAsia"/>
          <w:sz w:val="32"/>
          <w:szCs w:val="32"/>
        </w:rPr>
        <w:t>市社科联将根据近三年申报情况分配申报项数。</w:t>
      </w:r>
      <w:r w:rsidR="00BA60A4" w:rsidRPr="008806F2">
        <w:rPr>
          <w:rFonts w:ascii="仿宋" w:eastAsia="仿宋" w:hAnsi="仿宋" w:cs="Arial" w:hint="eastAsia"/>
          <w:sz w:val="32"/>
          <w:szCs w:val="32"/>
        </w:rPr>
        <w:t>每位课题负责人只能申报1项课题。</w:t>
      </w:r>
      <w:r w:rsidR="00DD5F5D">
        <w:rPr>
          <w:rFonts w:ascii="仿宋" w:eastAsia="仿宋" w:hAnsi="仿宋" w:cs="Arial" w:hint="eastAsia"/>
          <w:b/>
          <w:sz w:val="32"/>
          <w:szCs w:val="32"/>
        </w:rPr>
        <w:t>已承担厅局</w:t>
      </w:r>
      <w:r w:rsidR="00BA60A4" w:rsidRPr="00E95B7B">
        <w:rPr>
          <w:rFonts w:ascii="仿宋" w:eastAsia="仿宋" w:hAnsi="仿宋" w:cs="Arial" w:hint="eastAsia"/>
          <w:b/>
          <w:sz w:val="32"/>
          <w:szCs w:val="32"/>
        </w:rPr>
        <w:t>级</w:t>
      </w:r>
      <w:r w:rsidR="00DD5F5D">
        <w:rPr>
          <w:rFonts w:ascii="仿宋" w:eastAsia="仿宋" w:hAnsi="仿宋" w:cs="Arial" w:hint="eastAsia"/>
          <w:b/>
          <w:sz w:val="32"/>
          <w:szCs w:val="32"/>
        </w:rPr>
        <w:t>及</w:t>
      </w:r>
      <w:r w:rsidR="00BA60A4" w:rsidRPr="00E95B7B">
        <w:rPr>
          <w:rFonts w:ascii="仿宋" w:eastAsia="仿宋" w:hAnsi="仿宋" w:cs="Arial" w:hint="eastAsia"/>
          <w:b/>
          <w:sz w:val="32"/>
          <w:szCs w:val="32"/>
        </w:rPr>
        <w:t>以上课题在研未结项或2019年</w:t>
      </w:r>
      <w:r w:rsidR="00BA60A4" w:rsidRPr="00DD5F5D">
        <w:rPr>
          <w:rFonts w:ascii="仿宋" w:eastAsia="仿宋" w:hAnsi="仿宋" w:cs="Arial" w:hint="eastAsia"/>
          <w:b/>
          <w:sz w:val="32"/>
          <w:szCs w:val="32"/>
        </w:rPr>
        <w:t>度、2020年度滨州市</w:t>
      </w:r>
      <w:r w:rsidR="00E95B7B" w:rsidRPr="00DD5F5D">
        <w:rPr>
          <w:rFonts w:ascii="仿宋" w:eastAsia="仿宋" w:hAnsi="仿宋" w:cs="Arial" w:hint="eastAsia"/>
          <w:b/>
          <w:sz w:val="32"/>
          <w:szCs w:val="32"/>
        </w:rPr>
        <w:t>社科规划课题申请结项但经审核未达到结项要求者，不能申报;</w:t>
      </w:r>
      <w:r w:rsidR="00DD5F5D" w:rsidRPr="00DD5F5D">
        <w:rPr>
          <w:rFonts w:ascii="仿宋_GB2312" w:eastAsia="仿宋_GB2312" w:hint="eastAsia"/>
          <w:b/>
          <w:bCs/>
          <w:color w:val="000000"/>
          <w:sz w:val="32"/>
          <w:szCs w:val="32"/>
          <w:shd w:val="clear" w:color="auto" w:fill="FFFFFF"/>
        </w:rPr>
        <w:t>已经申请同年度厅局级及</w:t>
      </w:r>
      <w:r w:rsidR="00DD5F5D" w:rsidRPr="00DD5F5D">
        <w:rPr>
          <w:rFonts w:ascii="仿宋_GB2312" w:eastAsia="仿宋_GB2312"/>
          <w:b/>
          <w:bCs/>
          <w:color w:val="000000"/>
          <w:sz w:val="32"/>
          <w:szCs w:val="32"/>
          <w:shd w:val="clear" w:color="auto" w:fill="FFFFFF"/>
        </w:rPr>
        <w:t>以上项目</w:t>
      </w:r>
      <w:r w:rsidR="00DD5F5D" w:rsidRPr="00DD5F5D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不能以内容相同或相近选题申请</w:t>
      </w:r>
      <w:r w:rsidR="00DD5F5D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滨州市社会</w:t>
      </w:r>
      <w:r w:rsidR="00DD5F5D"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  <w:t>科学规划课题</w:t>
      </w:r>
      <w:r w:rsidR="00DD5F5D" w:rsidRPr="00DD5F5D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。</w:t>
      </w:r>
    </w:p>
    <w:p w:rsidR="00BA60A4" w:rsidRPr="008806F2" w:rsidRDefault="00ED063F" w:rsidP="00BA60A4">
      <w:pPr>
        <w:pStyle w:val="a3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BA60A4" w:rsidRPr="008806F2">
        <w:rPr>
          <w:rFonts w:ascii="仿宋" w:eastAsia="仿宋" w:hAnsi="仿宋" w:hint="eastAsia"/>
          <w:sz w:val="32"/>
          <w:szCs w:val="32"/>
        </w:rPr>
        <w:t>、2021年度立项课题的完成时间原则上为1年（部分内容容量大而且复杂的课题的完成时限可以延长到2</w:t>
      </w:r>
      <w:r w:rsidR="00E95B7B">
        <w:rPr>
          <w:rFonts w:ascii="仿宋" w:eastAsia="仿宋" w:hAnsi="仿宋" w:hint="eastAsia"/>
          <w:sz w:val="32"/>
          <w:szCs w:val="32"/>
        </w:rPr>
        <w:t>年）;</w:t>
      </w:r>
    </w:p>
    <w:p w:rsidR="00BA60A4" w:rsidRPr="008806F2" w:rsidRDefault="00ED063F" w:rsidP="00BA60A4">
      <w:pPr>
        <w:pStyle w:val="a3"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3</w:t>
      </w:r>
      <w:r w:rsidR="00BA60A4" w:rsidRPr="008806F2">
        <w:rPr>
          <w:rFonts w:ascii="仿宋" w:eastAsia="仿宋" w:hAnsi="仿宋" w:hint="eastAsia"/>
          <w:b/>
          <w:sz w:val="32"/>
          <w:szCs w:val="32"/>
        </w:rPr>
        <w:t>、关于结项：</w:t>
      </w:r>
      <w:r w:rsidR="00BA60A4" w:rsidRPr="008806F2">
        <w:rPr>
          <w:rFonts w:ascii="仿宋" w:eastAsia="仿宋" w:hAnsi="仿宋" w:hint="eastAsia"/>
          <w:sz w:val="32"/>
          <w:szCs w:val="32"/>
        </w:rPr>
        <w:t>由</w:t>
      </w:r>
      <w:r w:rsidR="00010DBD">
        <w:rPr>
          <w:rFonts w:ascii="仿宋" w:eastAsia="仿宋" w:hAnsi="仿宋" w:hint="eastAsia"/>
          <w:sz w:val="32"/>
          <w:szCs w:val="32"/>
        </w:rPr>
        <w:t>滨州</w:t>
      </w:r>
      <w:r w:rsidR="00BA60A4" w:rsidRPr="008806F2">
        <w:rPr>
          <w:rFonts w:ascii="仿宋" w:eastAsia="仿宋" w:hAnsi="仿宋" w:hint="eastAsia"/>
          <w:sz w:val="32"/>
          <w:szCs w:val="32"/>
        </w:rPr>
        <w:t>市社科联组织专家对课题进行结项评审，优秀课题给予一定经费奖励。为提高课题研究的质量和水平，进一步规范课题研究的结项工作，课题结项须提供以下材料：①</w:t>
      </w:r>
      <w:r w:rsidR="00BA60A4" w:rsidRPr="008806F2">
        <w:rPr>
          <w:rFonts w:ascii="仿宋" w:eastAsia="仿宋" w:hAnsi="仿宋" w:cs="Calibri" w:hint="eastAsia"/>
          <w:sz w:val="32"/>
          <w:szCs w:val="32"/>
        </w:rPr>
        <w:t>课题研究报告。</w:t>
      </w:r>
      <w:r w:rsidR="00BA60A4" w:rsidRPr="008806F2">
        <w:rPr>
          <w:rFonts w:ascii="仿宋" w:eastAsia="仿宋" w:hAnsi="仿宋" w:hint="eastAsia"/>
          <w:sz w:val="32"/>
          <w:szCs w:val="32"/>
        </w:rPr>
        <w:t>②</w:t>
      </w:r>
      <w:r w:rsidR="00BA60A4" w:rsidRPr="008806F2">
        <w:rPr>
          <w:rFonts w:ascii="仿宋" w:eastAsia="仿宋" w:hAnsi="仿宋" w:cs="Calibri" w:hint="eastAsia"/>
          <w:sz w:val="32"/>
          <w:szCs w:val="32"/>
        </w:rPr>
        <w:t>支撑材料：</w:t>
      </w:r>
      <w:r w:rsidR="00BA60A4" w:rsidRPr="008806F2">
        <w:rPr>
          <w:rFonts w:ascii="仿宋" w:eastAsia="仿宋" w:hAnsi="仿宋" w:hint="eastAsia"/>
          <w:sz w:val="32"/>
          <w:szCs w:val="32"/>
        </w:rPr>
        <w:t>专著、国家正式刊号的期刊上发表文章、市级以上领导</w:t>
      </w:r>
      <w:bookmarkStart w:id="0" w:name="_GoBack"/>
      <w:bookmarkEnd w:id="0"/>
      <w:r w:rsidR="00BA60A4" w:rsidRPr="008806F2">
        <w:rPr>
          <w:rFonts w:ascii="仿宋" w:eastAsia="仿宋" w:hAnsi="仿宋" w:hint="eastAsia"/>
          <w:sz w:val="32"/>
          <w:szCs w:val="32"/>
        </w:rPr>
        <w:t>肯定性批示（</w:t>
      </w:r>
      <w:r w:rsidR="00BA60A4" w:rsidRPr="008806F2">
        <w:rPr>
          <w:rFonts w:ascii="仿宋" w:eastAsia="仿宋" w:hAnsi="仿宋" w:cs="仿宋_GB2312" w:hint="eastAsia"/>
          <w:sz w:val="32"/>
          <w:szCs w:val="32"/>
        </w:rPr>
        <w:t>县市区</w:t>
      </w:r>
      <w:r w:rsidR="00BA60A4" w:rsidRPr="008806F2">
        <w:rPr>
          <w:rFonts w:ascii="仿宋" w:eastAsia="仿宋" w:hAnsi="仿宋" w:cs="仿宋_GB2312" w:hint="eastAsia"/>
          <w:sz w:val="32"/>
          <w:szCs w:val="32"/>
        </w:rPr>
        <w:lastRenderedPageBreak/>
        <w:t>课题放宽为县市区主要领导肯定性批示</w:t>
      </w:r>
      <w:r w:rsidR="00BA60A4" w:rsidRPr="008806F2">
        <w:rPr>
          <w:rFonts w:ascii="仿宋" w:eastAsia="仿宋" w:hAnsi="仿宋" w:cs="Calibri" w:hint="eastAsia"/>
          <w:sz w:val="32"/>
          <w:szCs w:val="32"/>
        </w:rPr>
        <w:t>）</w:t>
      </w:r>
      <w:r w:rsidR="00BA60A4" w:rsidRPr="008806F2">
        <w:rPr>
          <w:rFonts w:ascii="仿宋" w:eastAsia="仿宋" w:hAnsi="仿宋" w:hint="eastAsia"/>
          <w:sz w:val="32"/>
          <w:szCs w:val="32"/>
        </w:rPr>
        <w:t>、研究成果应用证明等</w:t>
      </w:r>
      <w:r w:rsidR="00BA60A4" w:rsidRPr="008806F2">
        <w:rPr>
          <w:rFonts w:ascii="仿宋" w:eastAsia="仿宋" w:hAnsi="仿宋" w:cs="Calibri" w:hint="eastAsia"/>
          <w:sz w:val="32"/>
          <w:szCs w:val="32"/>
        </w:rPr>
        <w:t>。③重复率检测报告。</w:t>
      </w:r>
    </w:p>
    <w:p w:rsidR="00BA60A4" w:rsidRPr="00BA60A4" w:rsidRDefault="00BA60A4" w:rsidP="00BA60A4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A60A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三、其他事项</w:t>
      </w:r>
    </w:p>
    <w:p w:rsidR="00BA60A4" w:rsidRPr="00BA60A4" w:rsidRDefault="00BA60A4" w:rsidP="00BA60A4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学校受理申报时间为20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20</w:t>
      </w: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年11月</w:t>
      </w:r>
      <w:r w:rsidR="00DD5F5D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10</w:t>
      </w: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  <w:r w:rsidR="00C91F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11:00</w:t>
      </w: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前。请各部门、单位、院（系）严格按照要求进行资格审查，将《</w:t>
      </w:r>
      <w:r w:rsidR="00E95B7B" w:rsidRPr="008806F2">
        <w:rPr>
          <w:rFonts w:ascii="仿宋" w:eastAsia="仿宋" w:hAnsi="仿宋" w:hint="eastAsia"/>
          <w:sz w:val="32"/>
          <w:szCs w:val="32"/>
        </w:rPr>
        <w:t>滨州市社会科学规划课题申请书</w:t>
      </w: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》（A4纸双面打印1式</w:t>
      </w:r>
      <w:r w:rsidR="00E95B7B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6份）、汇总表纸质版统一交至科学</w:t>
      </w:r>
      <w:r w:rsidR="00E95B7B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技术</w:t>
      </w: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处。电子版发至邮箱bmuskk@126.com。</w:t>
      </w:r>
    </w:p>
    <w:p w:rsidR="00BA60A4" w:rsidRPr="00BA60A4" w:rsidRDefault="00BA60A4" w:rsidP="00BA60A4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BA60A4" w:rsidRPr="00BA60A4" w:rsidRDefault="00E95B7B" w:rsidP="00BA60A4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联系人：窦煜峰</w:t>
      </w:r>
      <w:r w:rsidR="00BA60A4"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；</w:t>
      </w:r>
    </w:p>
    <w:p w:rsidR="00BA60A4" w:rsidRPr="00BA60A4" w:rsidRDefault="00BA60A4" w:rsidP="00BA60A4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联系电话：6913322。</w:t>
      </w:r>
    </w:p>
    <w:p w:rsidR="00BA60A4" w:rsidRPr="00BA60A4" w:rsidRDefault="00BA60A4" w:rsidP="00BA60A4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BA60A4" w:rsidRPr="00BA60A4" w:rsidRDefault="00BA60A4" w:rsidP="00C91F48">
      <w:pPr>
        <w:pStyle w:val="a3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附：1、</w:t>
      </w:r>
      <w:r w:rsidR="00C91F48" w:rsidRPr="008806F2">
        <w:rPr>
          <w:rFonts w:ascii="仿宋" w:eastAsia="仿宋" w:hAnsi="仿宋" w:hint="eastAsia"/>
          <w:sz w:val="32"/>
          <w:szCs w:val="32"/>
        </w:rPr>
        <w:t>《滨州市社会科学规划课题申请书》</w:t>
      </w:r>
    </w:p>
    <w:p w:rsidR="00C91F48" w:rsidRPr="008806F2" w:rsidRDefault="00BA60A4" w:rsidP="00C91F48">
      <w:pPr>
        <w:pStyle w:val="a3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</w:t>
      </w:r>
      <w:r w:rsidR="00C91F48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 xml:space="preserve">  </w:t>
      </w: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2、</w:t>
      </w:r>
      <w:r w:rsidR="00C91F48" w:rsidRPr="008806F2">
        <w:rPr>
          <w:rFonts w:ascii="仿宋" w:eastAsia="仿宋" w:hAnsi="仿宋" w:cs="宋体" w:hint="eastAsia"/>
          <w:kern w:val="0"/>
          <w:sz w:val="32"/>
          <w:szCs w:val="32"/>
        </w:rPr>
        <w:t>《滨州市社会科学规划课题申报汇总表》</w:t>
      </w:r>
    </w:p>
    <w:p w:rsidR="00BA60A4" w:rsidRPr="00BA60A4" w:rsidRDefault="00BA60A4" w:rsidP="00BA60A4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:rsidR="00BA60A4" w:rsidRPr="00BA60A4" w:rsidRDefault="00BA60A4" w:rsidP="00BA60A4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BA60A4" w:rsidRPr="00BA60A4" w:rsidRDefault="00BA60A4" w:rsidP="00BA60A4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BA60A4" w:rsidRPr="00BA60A4" w:rsidRDefault="00BA60A4" w:rsidP="00BA60A4">
      <w:pPr>
        <w:widowControl/>
        <w:shd w:val="clear" w:color="auto" w:fill="FFFFFF"/>
        <w:spacing w:line="560" w:lineRule="atLeast"/>
        <w:jc w:val="righ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   </w:t>
      </w:r>
    </w:p>
    <w:p w:rsidR="00BA60A4" w:rsidRPr="00BA60A4" w:rsidRDefault="00C91F48" w:rsidP="00C91F48">
      <w:pPr>
        <w:widowControl/>
        <w:shd w:val="clear" w:color="auto" w:fill="FFFFFF"/>
        <w:spacing w:line="560" w:lineRule="atLeast"/>
        <w:ind w:right="640"/>
        <w:jc w:val="righ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科学</w:t>
      </w:r>
      <w:r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技术</w:t>
      </w:r>
      <w:r w:rsidR="00BA60A4"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处</w:t>
      </w:r>
    </w:p>
    <w:p w:rsidR="00BA60A4" w:rsidRPr="00BA60A4" w:rsidRDefault="00BA60A4" w:rsidP="00BA60A4">
      <w:pPr>
        <w:widowControl/>
        <w:shd w:val="clear" w:color="auto" w:fill="FFFFFF"/>
        <w:spacing w:line="560" w:lineRule="atLeast"/>
        <w:jc w:val="righ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        </w:t>
      </w:r>
      <w:r w:rsidR="00C91F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2020</w:t>
      </w: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年10月</w:t>
      </w:r>
      <w:r w:rsidR="00C91F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30</w:t>
      </w:r>
      <w:r w:rsidRPr="00BA60A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</w:p>
    <w:p w:rsidR="00D738B5" w:rsidRDefault="00D738B5"/>
    <w:sectPr w:rsidR="00D7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852" w:rsidRDefault="00972852" w:rsidP="00ED063F">
      <w:r>
        <w:separator/>
      </w:r>
    </w:p>
  </w:endnote>
  <w:endnote w:type="continuationSeparator" w:id="0">
    <w:p w:rsidR="00972852" w:rsidRDefault="00972852" w:rsidP="00ED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852" w:rsidRDefault="00972852" w:rsidP="00ED063F">
      <w:r>
        <w:separator/>
      </w:r>
    </w:p>
  </w:footnote>
  <w:footnote w:type="continuationSeparator" w:id="0">
    <w:p w:rsidR="00972852" w:rsidRDefault="00972852" w:rsidP="00ED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A4"/>
    <w:rsid w:val="00010DBD"/>
    <w:rsid w:val="002D7841"/>
    <w:rsid w:val="007905C0"/>
    <w:rsid w:val="00972852"/>
    <w:rsid w:val="00B82D61"/>
    <w:rsid w:val="00BA60A4"/>
    <w:rsid w:val="00C91F48"/>
    <w:rsid w:val="00D738B5"/>
    <w:rsid w:val="00DD5F5D"/>
    <w:rsid w:val="00E95B7B"/>
    <w:rsid w:val="00ED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8593DD-C915-4CFF-9A86-38D94A32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05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0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D5F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5F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905C0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0"/>
    <w:uiPriority w:val="99"/>
    <w:unhideWhenUsed/>
    <w:rsid w:val="00ED0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D063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D0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D0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2020-10-30T08:08:00Z</cp:lastPrinted>
  <dcterms:created xsi:type="dcterms:W3CDTF">2020-10-30T05:54:00Z</dcterms:created>
  <dcterms:modified xsi:type="dcterms:W3CDTF">2020-10-30T08:42:00Z</dcterms:modified>
</cp:coreProperties>
</file>